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77D" w:rsidRPr="00B3353C" w:rsidRDefault="00D8777D">
      <w:pPr>
        <w:pStyle w:val="Body"/>
        <w:spacing w:line="480" w:lineRule="auto"/>
        <w:jc w:val="both"/>
        <w:rPr>
          <w:rFonts w:ascii="Times New Roman" w:eastAsia="Calibri Light" w:hAnsi="Times New Roman" w:cs="Times New Roman"/>
          <w:b/>
          <w:bCs/>
          <w:sz w:val="24"/>
          <w:szCs w:val="24"/>
        </w:rPr>
      </w:pPr>
    </w:p>
    <w:p w:rsidR="00D8777D" w:rsidRPr="00B3353C" w:rsidRDefault="00D8777D">
      <w:pPr>
        <w:pStyle w:val="Body"/>
        <w:spacing w:line="480" w:lineRule="auto"/>
        <w:jc w:val="both"/>
        <w:rPr>
          <w:rFonts w:ascii="Times New Roman" w:eastAsia="Calibri Light" w:hAnsi="Times New Roman" w:cs="Times New Roman"/>
          <w:b/>
          <w:bCs/>
          <w:sz w:val="24"/>
          <w:szCs w:val="24"/>
        </w:rPr>
      </w:pPr>
    </w:p>
    <w:p w:rsidR="00D8777D" w:rsidRPr="00B3353C" w:rsidRDefault="00D8777D">
      <w:pPr>
        <w:pStyle w:val="Body"/>
        <w:spacing w:line="480" w:lineRule="auto"/>
        <w:jc w:val="center"/>
        <w:rPr>
          <w:rFonts w:ascii="Times New Roman" w:eastAsia="Calibri Light" w:hAnsi="Times New Roman" w:cs="Times New Roman"/>
          <w:b/>
          <w:bCs/>
          <w:sz w:val="24"/>
          <w:szCs w:val="24"/>
        </w:rPr>
      </w:pPr>
    </w:p>
    <w:p w:rsidR="00D8777D" w:rsidRPr="00B3353C" w:rsidRDefault="00EE5CED">
      <w:pPr>
        <w:pStyle w:val="Body"/>
        <w:spacing w:line="480" w:lineRule="auto"/>
        <w:jc w:val="center"/>
        <w:rPr>
          <w:rFonts w:ascii="Times New Roman" w:eastAsia="Calibri Light" w:hAnsi="Times New Roman" w:cs="Times New Roman"/>
          <w:b/>
          <w:bCs/>
          <w:sz w:val="24"/>
          <w:szCs w:val="24"/>
        </w:rPr>
      </w:pPr>
      <w:r w:rsidRPr="00B3353C">
        <w:rPr>
          <w:rFonts w:ascii="Times New Roman" w:eastAsia="Calibri Light" w:hAnsi="Times New Roman" w:cs="Times New Roman"/>
          <w:b/>
          <w:bCs/>
          <w:sz w:val="24"/>
          <w:szCs w:val="24"/>
        </w:rPr>
        <w:t xml:space="preserve">Action Research </w:t>
      </w:r>
    </w:p>
    <w:p w:rsidR="00F13AC3" w:rsidRPr="00B3353C" w:rsidRDefault="00EE5CED">
      <w:pPr>
        <w:pStyle w:val="Body"/>
        <w:spacing w:line="480" w:lineRule="auto"/>
        <w:jc w:val="center"/>
        <w:rPr>
          <w:rFonts w:ascii="Times New Roman" w:eastAsia="Calibri Light" w:hAnsi="Times New Roman" w:cs="Times New Roman"/>
          <w:b/>
          <w:bCs/>
          <w:sz w:val="24"/>
          <w:szCs w:val="24"/>
        </w:rPr>
      </w:pPr>
      <w:r w:rsidRPr="00B3353C">
        <w:rPr>
          <w:rFonts w:ascii="Times New Roman" w:eastAsia="Calibri Light" w:hAnsi="Times New Roman" w:cs="Times New Roman"/>
          <w:b/>
          <w:bCs/>
          <w:sz w:val="24"/>
          <w:szCs w:val="24"/>
        </w:rPr>
        <w:t>Students</w:t>
      </w:r>
      <w:r w:rsidRPr="00B3353C">
        <w:rPr>
          <w:rFonts w:ascii="Times New Roman" w:eastAsia="Calibri Light" w:hAnsi="Times New Roman" w:cs="Times New Roman"/>
          <w:b/>
          <w:bCs/>
          <w:sz w:val="24"/>
          <w:szCs w:val="24"/>
          <w:lang w:val="fr-FR"/>
        </w:rPr>
        <w:t xml:space="preserve">’ </w:t>
      </w:r>
      <w:r w:rsidRPr="00B3353C">
        <w:rPr>
          <w:rFonts w:ascii="Times New Roman" w:eastAsia="Calibri Light" w:hAnsi="Times New Roman" w:cs="Times New Roman"/>
          <w:b/>
          <w:bCs/>
          <w:sz w:val="24"/>
          <w:szCs w:val="24"/>
        </w:rPr>
        <w:t>Negative Attitude Towards Cambridge Unlock Online Workbook</w:t>
      </w:r>
      <w:r w:rsidR="00F13AC3" w:rsidRPr="00B3353C">
        <w:rPr>
          <w:rFonts w:ascii="Times New Roman" w:eastAsia="Calibri Light" w:hAnsi="Times New Roman" w:cs="Times New Roman"/>
          <w:b/>
          <w:bCs/>
          <w:sz w:val="24"/>
          <w:szCs w:val="24"/>
        </w:rPr>
        <w:t>:</w:t>
      </w:r>
      <w:r w:rsidRPr="00B3353C">
        <w:rPr>
          <w:rFonts w:ascii="Times New Roman" w:eastAsia="Calibri Light" w:hAnsi="Times New Roman" w:cs="Times New Roman"/>
          <w:b/>
          <w:bCs/>
          <w:sz w:val="24"/>
          <w:szCs w:val="24"/>
        </w:rPr>
        <w:t xml:space="preserve"> </w:t>
      </w:r>
    </w:p>
    <w:p w:rsidR="00D8777D" w:rsidRPr="00B3353C" w:rsidRDefault="00F13AC3">
      <w:pPr>
        <w:pStyle w:val="Body"/>
        <w:spacing w:line="480" w:lineRule="auto"/>
        <w:jc w:val="center"/>
        <w:rPr>
          <w:rFonts w:ascii="Times New Roman" w:eastAsia="Calibri Light" w:hAnsi="Times New Roman" w:cs="Times New Roman"/>
          <w:b/>
          <w:bCs/>
          <w:sz w:val="24"/>
          <w:szCs w:val="24"/>
        </w:rPr>
      </w:pPr>
      <w:r w:rsidRPr="00B3353C">
        <w:rPr>
          <w:rFonts w:ascii="Times New Roman" w:eastAsia="Calibri Light" w:hAnsi="Times New Roman" w:cs="Times New Roman"/>
          <w:b/>
          <w:bCs/>
          <w:sz w:val="24"/>
          <w:szCs w:val="24"/>
        </w:rPr>
        <w:t xml:space="preserve">Reasons </w:t>
      </w:r>
      <w:r w:rsidR="00EE5CED" w:rsidRPr="00B3353C">
        <w:rPr>
          <w:rFonts w:ascii="Times New Roman" w:eastAsia="Calibri Light" w:hAnsi="Times New Roman" w:cs="Times New Roman"/>
          <w:b/>
          <w:bCs/>
          <w:sz w:val="24"/>
          <w:szCs w:val="24"/>
        </w:rPr>
        <w:t>with Suggested Solutions</w:t>
      </w:r>
    </w:p>
    <w:p w:rsidR="00D8777D" w:rsidRPr="00B3353C" w:rsidRDefault="00EE5CED">
      <w:pPr>
        <w:pStyle w:val="Body"/>
        <w:spacing w:line="480" w:lineRule="auto"/>
        <w:jc w:val="both"/>
        <w:rPr>
          <w:rFonts w:ascii="Times New Roman" w:eastAsia="Calibri Light" w:hAnsi="Times New Roman" w:cs="Times New Roman"/>
          <w:b/>
          <w:bCs/>
          <w:sz w:val="24"/>
          <w:szCs w:val="24"/>
        </w:rPr>
      </w:pPr>
      <w:r w:rsidRPr="00B3353C">
        <w:rPr>
          <w:rFonts w:ascii="Times New Roman" w:eastAsia="Calibri Light" w:hAnsi="Times New Roman" w:cs="Times New Roman"/>
          <w:b/>
          <w:bCs/>
          <w:sz w:val="24"/>
          <w:szCs w:val="24"/>
        </w:rPr>
        <w:t xml:space="preserve"> </w:t>
      </w:r>
    </w:p>
    <w:p w:rsidR="00D8777D" w:rsidRPr="00B3353C" w:rsidRDefault="00D8777D">
      <w:pPr>
        <w:pStyle w:val="Body"/>
        <w:spacing w:line="480" w:lineRule="auto"/>
        <w:jc w:val="both"/>
        <w:rPr>
          <w:rFonts w:ascii="Times New Roman" w:eastAsia="Calibri Light" w:hAnsi="Times New Roman" w:cs="Times New Roman"/>
          <w:b/>
          <w:bCs/>
          <w:sz w:val="24"/>
          <w:szCs w:val="24"/>
        </w:rPr>
      </w:pPr>
    </w:p>
    <w:p w:rsidR="00D8777D" w:rsidRPr="00B3353C" w:rsidRDefault="00EE5CED">
      <w:pPr>
        <w:pStyle w:val="Body"/>
        <w:spacing w:line="480" w:lineRule="auto"/>
        <w:jc w:val="center"/>
        <w:rPr>
          <w:rFonts w:ascii="Times New Roman" w:eastAsia="Calibri Light" w:hAnsi="Times New Roman" w:cs="Times New Roman"/>
          <w:b/>
          <w:bCs/>
          <w:sz w:val="24"/>
          <w:szCs w:val="24"/>
        </w:rPr>
      </w:pPr>
      <w:r w:rsidRPr="00B3353C">
        <w:rPr>
          <w:rFonts w:ascii="Times New Roman" w:eastAsia="Calibri Light" w:hAnsi="Times New Roman" w:cs="Times New Roman"/>
          <w:b/>
          <w:bCs/>
          <w:sz w:val="24"/>
          <w:szCs w:val="24"/>
        </w:rPr>
        <w:t>Prepared by:</w:t>
      </w:r>
    </w:p>
    <w:p w:rsidR="00D8777D" w:rsidRPr="00B3353C" w:rsidRDefault="00D8777D">
      <w:pPr>
        <w:pStyle w:val="Body"/>
        <w:spacing w:line="480" w:lineRule="auto"/>
        <w:jc w:val="center"/>
        <w:rPr>
          <w:rFonts w:ascii="Times New Roman" w:eastAsia="Calibri Light" w:hAnsi="Times New Roman" w:cs="Times New Roman"/>
          <w:b/>
          <w:bCs/>
          <w:sz w:val="24"/>
          <w:szCs w:val="24"/>
        </w:rPr>
      </w:pPr>
    </w:p>
    <w:p w:rsidR="00D8777D" w:rsidRPr="00B3353C" w:rsidRDefault="00D8777D">
      <w:pPr>
        <w:pStyle w:val="Body"/>
        <w:spacing w:line="480" w:lineRule="auto"/>
        <w:jc w:val="center"/>
        <w:rPr>
          <w:rFonts w:ascii="Times New Roman" w:eastAsia="Calibri Light" w:hAnsi="Times New Roman" w:cs="Times New Roman"/>
          <w:b/>
          <w:bCs/>
          <w:sz w:val="24"/>
          <w:szCs w:val="24"/>
        </w:rPr>
      </w:pPr>
    </w:p>
    <w:p w:rsidR="00D8777D" w:rsidRPr="00B3353C" w:rsidRDefault="00EE5CED">
      <w:pPr>
        <w:pStyle w:val="Body"/>
        <w:spacing w:line="480" w:lineRule="auto"/>
        <w:jc w:val="center"/>
        <w:rPr>
          <w:rFonts w:ascii="Times New Roman" w:eastAsia="Calibri Light" w:hAnsi="Times New Roman" w:cs="Times New Roman"/>
          <w:b/>
          <w:bCs/>
          <w:sz w:val="24"/>
          <w:szCs w:val="24"/>
        </w:rPr>
      </w:pPr>
      <w:r w:rsidRPr="00B3353C">
        <w:rPr>
          <w:rFonts w:ascii="Times New Roman" w:eastAsia="Calibri Light" w:hAnsi="Times New Roman" w:cs="Times New Roman"/>
          <w:b/>
          <w:bCs/>
          <w:sz w:val="24"/>
          <w:szCs w:val="24"/>
        </w:rPr>
        <w:t>Rania Qasrawi</w:t>
      </w:r>
    </w:p>
    <w:p w:rsidR="00D8777D" w:rsidRPr="00B3353C" w:rsidRDefault="00EE5CED">
      <w:pPr>
        <w:pStyle w:val="Body"/>
        <w:spacing w:line="480" w:lineRule="auto"/>
        <w:jc w:val="center"/>
        <w:rPr>
          <w:rFonts w:ascii="Times New Roman" w:eastAsia="Calibri Light" w:hAnsi="Times New Roman" w:cs="Times New Roman"/>
          <w:b/>
          <w:bCs/>
          <w:sz w:val="24"/>
          <w:szCs w:val="24"/>
        </w:rPr>
      </w:pPr>
      <w:r w:rsidRPr="00B3353C">
        <w:rPr>
          <w:rFonts w:ascii="Times New Roman" w:eastAsia="Calibri Light" w:hAnsi="Times New Roman" w:cs="Times New Roman"/>
          <w:b/>
          <w:bCs/>
          <w:sz w:val="24"/>
          <w:szCs w:val="24"/>
        </w:rPr>
        <w:t>Languages and Translation Department</w:t>
      </w:r>
    </w:p>
    <w:p w:rsidR="00D8777D" w:rsidRPr="00B3353C" w:rsidRDefault="00EE5CED">
      <w:pPr>
        <w:pStyle w:val="Body"/>
        <w:spacing w:line="480" w:lineRule="auto"/>
        <w:jc w:val="center"/>
        <w:rPr>
          <w:rFonts w:ascii="Times New Roman" w:eastAsia="Calibri Light" w:hAnsi="Times New Roman" w:cs="Times New Roman"/>
          <w:b/>
          <w:bCs/>
          <w:sz w:val="24"/>
          <w:szCs w:val="24"/>
        </w:rPr>
      </w:pPr>
      <w:r w:rsidRPr="00B3353C">
        <w:rPr>
          <w:rFonts w:ascii="Times New Roman" w:eastAsia="Calibri Light" w:hAnsi="Times New Roman" w:cs="Times New Roman"/>
          <w:b/>
          <w:bCs/>
          <w:sz w:val="24"/>
          <w:szCs w:val="24"/>
        </w:rPr>
        <w:t>First Semester</w:t>
      </w:r>
    </w:p>
    <w:p w:rsidR="00D8777D" w:rsidRPr="00B3353C" w:rsidRDefault="00EE5CED">
      <w:pPr>
        <w:pStyle w:val="Body"/>
        <w:spacing w:line="480" w:lineRule="auto"/>
        <w:jc w:val="center"/>
        <w:rPr>
          <w:rFonts w:ascii="Times New Roman" w:eastAsia="Calibri Light" w:hAnsi="Times New Roman" w:cs="Times New Roman"/>
          <w:b/>
          <w:bCs/>
          <w:sz w:val="24"/>
          <w:szCs w:val="24"/>
        </w:rPr>
      </w:pPr>
      <w:r w:rsidRPr="00B3353C">
        <w:rPr>
          <w:rFonts w:ascii="Times New Roman" w:eastAsia="Calibri Light" w:hAnsi="Times New Roman" w:cs="Times New Roman"/>
          <w:b/>
          <w:bCs/>
          <w:sz w:val="24"/>
          <w:szCs w:val="24"/>
        </w:rPr>
        <w:t>2017/2018</w:t>
      </w:r>
    </w:p>
    <w:p w:rsidR="00D8777D" w:rsidRPr="00B3353C" w:rsidRDefault="00D8777D">
      <w:pPr>
        <w:pStyle w:val="Body"/>
        <w:spacing w:line="480" w:lineRule="auto"/>
        <w:jc w:val="both"/>
        <w:rPr>
          <w:rFonts w:ascii="Times New Roman" w:eastAsia="Calibri Light" w:hAnsi="Times New Roman" w:cs="Times New Roman"/>
          <w:b/>
          <w:bCs/>
          <w:sz w:val="24"/>
          <w:szCs w:val="24"/>
        </w:rPr>
      </w:pPr>
    </w:p>
    <w:p w:rsidR="00D8777D" w:rsidRPr="00B3353C" w:rsidRDefault="00D8777D">
      <w:pPr>
        <w:pStyle w:val="Body"/>
        <w:spacing w:line="480" w:lineRule="auto"/>
        <w:jc w:val="both"/>
        <w:rPr>
          <w:rFonts w:ascii="Times New Roman" w:eastAsia="Calibri Light" w:hAnsi="Times New Roman" w:cs="Times New Roman"/>
          <w:b/>
          <w:bCs/>
          <w:sz w:val="24"/>
          <w:szCs w:val="24"/>
        </w:rPr>
      </w:pPr>
    </w:p>
    <w:p w:rsidR="00D8777D" w:rsidRPr="00B3353C" w:rsidRDefault="00D8777D">
      <w:pPr>
        <w:pStyle w:val="Body"/>
        <w:spacing w:line="480" w:lineRule="auto"/>
        <w:jc w:val="both"/>
        <w:rPr>
          <w:rFonts w:ascii="Times New Roman" w:eastAsia="Calibri Light" w:hAnsi="Times New Roman" w:cs="Times New Roman"/>
          <w:b/>
          <w:bCs/>
          <w:sz w:val="24"/>
          <w:szCs w:val="24"/>
        </w:rPr>
      </w:pPr>
    </w:p>
    <w:p w:rsidR="00D8777D" w:rsidRPr="00B3353C" w:rsidRDefault="00D8777D">
      <w:pPr>
        <w:pStyle w:val="Body"/>
        <w:spacing w:line="480" w:lineRule="auto"/>
        <w:jc w:val="both"/>
        <w:rPr>
          <w:rFonts w:ascii="Times New Roman" w:eastAsia="Calibri Light" w:hAnsi="Times New Roman" w:cs="Times New Roman"/>
          <w:b/>
          <w:bCs/>
          <w:sz w:val="24"/>
          <w:szCs w:val="24"/>
        </w:rPr>
      </w:pPr>
    </w:p>
    <w:p w:rsidR="00D8777D" w:rsidRPr="00B3353C" w:rsidRDefault="00EE5CED">
      <w:pPr>
        <w:pStyle w:val="Body"/>
        <w:spacing w:line="480" w:lineRule="auto"/>
        <w:jc w:val="center"/>
        <w:rPr>
          <w:rFonts w:ascii="Times New Roman" w:eastAsia="Calibri Light" w:hAnsi="Times New Roman" w:cs="Times New Roman"/>
          <w:b/>
          <w:bCs/>
          <w:sz w:val="24"/>
          <w:szCs w:val="24"/>
        </w:rPr>
      </w:pPr>
      <w:r w:rsidRPr="00B3353C">
        <w:rPr>
          <w:rFonts w:ascii="Times New Roman" w:eastAsia="Calibri Light" w:hAnsi="Times New Roman" w:cs="Times New Roman"/>
          <w:b/>
          <w:bCs/>
          <w:sz w:val="24"/>
          <w:szCs w:val="24"/>
        </w:rPr>
        <w:t xml:space="preserve">Table of Contents </w:t>
      </w:r>
    </w:p>
    <w:p w:rsidR="00D8777D" w:rsidRPr="00B3353C" w:rsidRDefault="00EE5CED">
      <w:pPr>
        <w:pStyle w:val="ListParagraph"/>
        <w:numPr>
          <w:ilvl w:val="0"/>
          <w:numId w:val="2"/>
        </w:numPr>
        <w:spacing w:line="480" w:lineRule="auto"/>
        <w:rPr>
          <w:rFonts w:ascii="Times New Roman" w:eastAsia="Calibri Light" w:hAnsi="Times New Roman" w:cs="Times New Roman"/>
          <w:b/>
          <w:bCs/>
          <w:sz w:val="24"/>
          <w:szCs w:val="24"/>
        </w:rPr>
      </w:pPr>
      <w:r w:rsidRPr="00B3353C">
        <w:rPr>
          <w:rFonts w:ascii="Times New Roman" w:eastAsia="Calibri Light" w:hAnsi="Times New Roman" w:cs="Times New Roman"/>
          <w:b/>
          <w:bCs/>
          <w:sz w:val="24"/>
          <w:szCs w:val="24"/>
        </w:rPr>
        <w:t>Introduction ………………………………………………………………………………</w:t>
      </w:r>
    </w:p>
    <w:p w:rsidR="00D8777D" w:rsidRPr="00B3353C" w:rsidRDefault="00D8777D">
      <w:pPr>
        <w:pStyle w:val="ListParagraph"/>
        <w:spacing w:line="480" w:lineRule="auto"/>
        <w:rPr>
          <w:rFonts w:ascii="Times New Roman" w:eastAsia="Calibri Light" w:hAnsi="Times New Roman" w:cs="Times New Roman"/>
          <w:b/>
          <w:bCs/>
          <w:sz w:val="24"/>
          <w:szCs w:val="24"/>
        </w:rPr>
      </w:pPr>
    </w:p>
    <w:p w:rsidR="00D8777D" w:rsidRPr="00B3353C" w:rsidRDefault="00EE5CED">
      <w:pPr>
        <w:pStyle w:val="ListParagraph"/>
        <w:numPr>
          <w:ilvl w:val="0"/>
          <w:numId w:val="2"/>
        </w:numPr>
        <w:spacing w:line="480" w:lineRule="auto"/>
        <w:rPr>
          <w:rFonts w:ascii="Times New Roman" w:eastAsia="Calibri Light" w:hAnsi="Times New Roman" w:cs="Times New Roman"/>
          <w:b/>
          <w:bCs/>
          <w:sz w:val="24"/>
          <w:szCs w:val="24"/>
        </w:rPr>
      </w:pPr>
      <w:r w:rsidRPr="00B3353C">
        <w:rPr>
          <w:rFonts w:ascii="Times New Roman" w:eastAsia="Calibri Light" w:hAnsi="Times New Roman" w:cs="Times New Roman"/>
          <w:b/>
          <w:bCs/>
          <w:sz w:val="24"/>
          <w:szCs w:val="24"/>
        </w:rPr>
        <w:t>Literature Review ……………………………………………………………………….</w:t>
      </w:r>
    </w:p>
    <w:p w:rsidR="00D8777D" w:rsidRPr="00B3353C" w:rsidRDefault="00D8777D">
      <w:pPr>
        <w:pStyle w:val="ListParagraph"/>
        <w:spacing w:line="480" w:lineRule="auto"/>
        <w:rPr>
          <w:rFonts w:ascii="Times New Roman" w:eastAsia="Calibri Light" w:hAnsi="Times New Roman" w:cs="Times New Roman"/>
          <w:b/>
          <w:bCs/>
          <w:sz w:val="24"/>
          <w:szCs w:val="24"/>
        </w:rPr>
      </w:pPr>
    </w:p>
    <w:p w:rsidR="00D8777D" w:rsidRPr="00B3353C" w:rsidRDefault="00EE5CED">
      <w:pPr>
        <w:pStyle w:val="ListParagraph"/>
        <w:numPr>
          <w:ilvl w:val="0"/>
          <w:numId w:val="2"/>
        </w:numPr>
        <w:spacing w:line="480" w:lineRule="auto"/>
        <w:rPr>
          <w:rFonts w:ascii="Times New Roman" w:eastAsia="Calibri Light" w:hAnsi="Times New Roman" w:cs="Times New Roman"/>
          <w:b/>
          <w:bCs/>
          <w:sz w:val="24"/>
          <w:szCs w:val="24"/>
        </w:rPr>
      </w:pPr>
      <w:r w:rsidRPr="00B3353C">
        <w:rPr>
          <w:rFonts w:ascii="Times New Roman" w:eastAsia="Calibri Light" w:hAnsi="Times New Roman" w:cs="Times New Roman"/>
          <w:b/>
          <w:bCs/>
          <w:sz w:val="24"/>
          <w:szCs w:val="24"/>
        </w:rPr>
        <w:t>Methodology………………………………………………………………………………</w:t>
      </w:r>
    </w:p>
    <w:p w:rsidR="00D8777D" w:rsidRPr="00B3353C" w:rsidRDefault="00D8777D" w:rsidP="00B3353C">
      <w:pPr>
        <w:spacing w:line="480" w:lineRule="auto"/>
        <w:rPr>
          <w:rFonts w:eastAsia="Calibri Light"/>
          <w:b/>
          <w:bCs/>
        </w:rPr>
      </w:pPr>
    </w:p>
    <w:p w:rsidR="00D8777D" w:rsidRPr="00B3353C" w:rsidRDefault="00EE5CED">
      <w:pPr>
        <w:pStyle w:val="ListParagraph"/>
        <w:numPr>
          <w:ilvl w:val="0"/>
          <w:numId w:val="2"/>
        </w:numPr>
        <w:spacing w:line="480" w:lineRule="auto"/>
        <w:rPr>
          <w:rFonts w:ascii="Times New Roman" w:eastAsia="Calibri Light" w:hAnsi="Times New Roman" w:cs="Times New Roman"/>
          <w:b/>
          <w:bCs/>
          <w:sz w:val="24"/>
          <w:szCs w:val="24"/>
        </w:rPr>
      </w:pPr>
      <w:r w:rsidRPr="00B3353C">
        <w:rPr>
          <w:rFonts w:ascii="Times New Roman" w:eastAsia="Calibri Light" w:hAnsi="Times New Roman" w:cs="Times New Roman"/>
          <w:b/>
          <w:bCs/>
          <w:sz w:val="24"/>
          <w:szCs w:val="24"/>
        </w:rPr>
        <w:t>Discussion …………………………………………………………………………………</w:t>
      </w:r>
    </w:p>
    <w:p w:rsidR="00D8777D" w:rsidRPr="00B3353C" w:rsidRDefault="00D8777D">
      <w:pPr>
        <w:pStyle w:val="ListParagraph"/>
        <w:spacing w:line="480" w:lineRule="auto"/>
        <w:rPr>
          <w:rFonts w:ascii="Times New Roman" w:eastAsia="Calibri Light" w:hAnsi="Times New Roman" w:cs="Times New Roman"/>
          <w:b/>
          <w:bCs/>
          <w:sz w:val="24"/>
          <w:szCs w:val="24"/>
        </w:rPr>
      </w:pPr>
    </w:p>
    <w:p w:rsidR="00D8777D" w:rsidRPr="00B3353C" w:rsidRDefault="00EE5CED">
      <w:pPr>
        <w:pStyle w:val="ListParagraph"/>
        <w:numPr>
          <w:ilvl w:val="0"/>
          <w:numId w:val="2"/>
        </w:numPr>
        <w:spacing w:line="480" w:lineRule="auto"/>
        <w:rPr>
          <w:rFonts w:ascii="Times New Roman" w:eastAsia="Calibri Light" w:hAnsi="Times New Roman" w:cs="Times New Roman"/>
          <w:b/>
          <w:bCs/>
          <w:sz w:val="24"/>
          <w:szCs w:val="24"/>
        </w:rPr>
      </w:pPr>
      <w:r w:rsidRPr="00B3353C">
        <w:rPr>
          <w:rFonts w:ascii="Times New Roman" w:eastAsia="Calibri Light" w:hAnsi="Times New Roman" w:cs="Times New Roman"/>
          <w:b/>
          <w:bCs/>
          <w:sz w:val="24"/>
          <w:szCs w:val="24"/>
        </w:rPr>
        <w:t>Conclusion ……………………………………………………………………………….</w:t>
      </w:r>
    </w:p>
    <w:p w:rsidR="00D8777D" w:rsidRPr="00B3353C" w:rsidRDefault="00D8777D">
      <w:pPr>
        <w:pStyle w:val="ListParagraph"/>
        <w:rPr>
          <w:rFonts w:ascii="Times New Roman" w:eastAsia="Calibri Light" w:hAnsi="Times New Roman" w:cs="Times New Roman"/>
          <w:b/>
          <w:bCs/>
          <w:sz w:val="24"/>
          <w:szCs w:val="24"/>
        </w:rPr>
      </w:pPr>
    </w:p>
    <w:p w:rsidR="00D8777D" w:rsidRPr="00B3353C" w:rsidRDefault="00EE5CED">
      <w:pPr>
        <w:pStyle w:val="ListParagraph"/>
        <w:numPr>
          <w:ilvl w:val="0"/>
          <w:numId w:val="2"/>
        </w:numPr>
        <w:spacing w:line="480" w:lineRule="auto"/>
        <w:rPr>
          <w:rFonts w:ascii="Times New Roman" w:eastAsia="Calibri Light" w:hAnsi="Times New Roman" w:cs="Times New Roman"/>
          <w:b/>
          <w:bCs/>
          <w:sz w:val="24"/>
          <w:szCs w:val="24"/>
        </w:rPr>
      </w:pPr>
      <w:r w:rsidRPr="00B3353C">
        <w:rPr>
          <w:rFonts w:ascii="Times New Roman" w:eastAsia="Calibri Light" w:hAnsi="Times New Roman" w:cs="Times New Roman"/>
          <w:b/>
          <w:bCs/>
          <w:sz w:val="24"/>
          <w:szCs w:val="24"/>
        </w:rPr>
        <w:t>References ………………………………………………………………………………..</w:t>
      </w:r>
    </w:p>
    <w:p w:rsidR="00D8777D" w:rsidRPr="00B3353C" w:rsidRDefault="00D8777D">
      <w:pPr>
        <w:pStyle w:val="Body"/>
        <w:spacing w:line="480" w:lineRule="auto"/>
        <w:jc w:val="both"/>
        <w:rPr>
          <w:rFonts w:ascii="Times New Roman" w:eastAsia="Calibri Light" w:hAnsi="Times New Roman" w:cs="Times New Roman"/>
          <w:b/>
          <w:bCs/>
          <w:sz w:val="24"/>
          <w:szCs w:val="24"/>
        </w:rPr>
      </w:pPr>
    </w:p>
    <w:p w:rsidR="00D8777D" w:rsidRPr="00B3353C" w:rsidRDefault="00D8777D">
      <w:pPr>
        <w:pStyle w:val="Body"/>
        <w:spacing w:line="480" w:lineRule="auto"/>
        <w:jc w:val="both"/>
        <w:rPr>
          <w:rFonts w:ascii="Times New Roman" w:eastAsia="Calibri Light" w:hAnsi="Times New Roman" w:cs="Times New Roman"/>
          <w:b/>
          <w:bCs/>
          <w:sz w:val="24"/>
          <w:szCs w:val="24"/>
        </w:rPr>
      </w:pPr>
    </w:p>
    <w:p w:rsidR="00D8777D" w:rsidRPr="00B3353C" w:rsidRDefault="00D8777D">
      <w:pPr>
        <w:pStyle w:val="Body"/>
        <w:spacing w:line="480" w:lineRule="auto"/>
        <w:jc w:val="both"/>
        <w:rPr>
          <w:rFonts w:ascii="Times New Roman" w:eastAsia="Calibri Light" w:hAnsi="Times New Roman" w:cs="Times New Roman"/>
          <w:b/>
          <w:bCs/>
          <w:sz w:val="24"/>
          <w:szCs w:val="24"/>
        </w:rPr>
      </w:pPr>
    </w:p>
    <w:p w:rsidR="00D8777D" w:rsidRPr="00B3353C" w:rsidRDefault="00D8777D">
      <w:pPr>
        <w:pStyle w:val="Body"/>
        <w:spacing w:line="480" w:lineRule="auto"/>
        <w:jc w:val="both"/>
        <w:rPr>
          <w:rFonts w:ascii="Times New Roman" w:eastAsia="Calibri Light" w:hAnsi="Times New Roman" w:cs="Times New Roman"/>
          <w:b/>
          <w:bCs/>
          <w:sz w:val="24"/>
          <w:szCs w:val="24"/>
        </w:rPr>
      </w:pPr>
    </w:p>
    <w:p w:rsidR="00D8777D" w:rsidRPr="00B3353C" w:rsidRDefault="00D8777D">
      <w:pPr>
        <w:pStyle w:val="Body"/>
        <w:spacing w:line="480" w:lineRule="auto"/>
        <w:jc w:val="both"/>
        <w:rPr>
          <w:rFonts w:ascii="Times New Roman" w:eastAsia="Calibri Light" w:hAnsi="Times New Roman" w:cs="Times New Roman"/>
          <w:b/>
          <w:bCs/>
          <w:sz w:val="24"/>
          <w:szCs w:val="24"/>
        </w:rPr>
      </w:pPr>
    </w:p>
    <w:p w:rsidR="00D8777D" w:rsidRPr="00B3353C" w:rsidRDefault="00D8777D">
      <w:pPr>
        <w:pStyle w:val="Body"/>
        <w:spacing w:line="480" w:lineRule="auto"/>
        <w:jc w:val="both"/>
        <w:rPr>
          <w:rFonts w:ascii="Times New Roman" w:eastAsia="Calibri Light" w:hAnsi="Times New Roman" w:cs="Times New Roman"/>
          <w:b/>
          <w:bCs/>
          <w:sz w:val="24"/>
          <w:szCs w:val="24"/>
        </w:rPr>
      </w:pPr>
    </w:p>
    <w:p w:rsidR="00D8777D" w:rsidRPr="00B3353C" w:rsidRDefault="00EE5CED">
      <w:pPr>
        <w:pStyle w:val="Body"/>
        <w:spacing w:line="480" w:lineRule="auto"/>
        <w:jc w:val="both"/>
        <w:rPr>
          <w:rFonts w:ascii="Times New Roman" w:eastAsia="Calibri Light" w:hAnsi="Times New Roman" w:cs="Times New Roman"/>
          <w:b/>
          <w:bCs/>
          <w:sz w:val="24"/>
          <w:szCs w:val="24"/>
        </w:rPr>
      </w:pPr>
      <w:r w:rsidRPr="00B3353C">
        <w:rPr>
          <w:rFonts w:ascii="Times New Roman" w:eastAsia="Calibri Light" w:hAnsi="Times New Roman" w:cs="Times New Roman"/>
          <w:b/>
          <w:bCs/>
          <w:sz w:val="24"/>
          <w:szCs w:val="24"/>
          <w:lang w:val="fr-FR"/>
        </w:rPr>
        <w:lastRenderedPageBreak/>
        <w:t xml:space="preserve">Introduction </w:t>
      </w:r>
    </w:p>
    <w:p w:rsidR="00D8777D" w:rsidRPr="00B3353C" w:rsidRDefault="00EE5CED">
      <w:pPr>
        <w:pStyle w:val="Body"/>
        <w:spacing w:line="480" w:lineRule="auto"/>
        <w:ind w:firstLine="720"/>
        <w:jc w:val="both"/>
        <w:rPr>
          <w:rFonts w:ascii="Times New Roman" w:eastAsia="Calibri Light" w:hAnsi="Times New Roman" w:cs="Times New Roman"/>
          <w:color w:val="auto"/>
          <w:sz w:val="24"/>
          <w:szCs w:val="24"/>
        </w:rPr>
      </w:pPr>
      <w:r w:rsidRPr="00B3353C">
        <w:rPr>
          <w:rFonts w:ascii="Times New Roman" w:eastAsia="Calibri Light" w:hAnsi="Times New Roman" w:cs="Times New Roman"/>
          <w:color w:val="auto"/>
          <w:sz w:val="24"/>
          <w:szCs w:val="24"/>
        </w:rPr>
        <w:t xml:space="preserve">Teaching and learning English language became so demanded in recent decades. Recent trends in teaching English, though, started promoting using student-centered approaches, where students learn English autonomously and </w:t>
      </w:r>
      <w:r w:rsidR="00F13AC3" w:rsidRPr="00B3353C">
        <w:rPr>
          <w:rFonts w:ascii="Times New Roman" w:eastAsia="Calibri Light" w:hAnsi="Times New Roman" w:cs="Times New Roman"/>
          <w:color w:val="auto"/>
          <w:sz w:val="24"/>
          <w:szCs w:val="24"/>
        </w:rPr>
        <w:t>they are</w:t>
      </w:r>
      <w:r w:rsidRPr="00B3353C">
        <w:rPr>
          <w:rFonts w:ascii="Times New Roman" w:eastAsia="Calibri Light" w:hAnsi="Times New Roman" w:cs="Times New Roman"/>
          <w:color w:val="auto"/>
          <w:sz w:val="24"/>
          <w:szCs w:val="24"/>
        </w:rPr>
        <w:t xml:space="preserve"> exposed to authentic contexts and material. At the universities, different programs for teaching and learning English are being applied to </w:t>
      </w:r>
      <w:r w:rsidR="0083381D" w:rsidRPr="00B3353C">
        <w:rPr>
          <w:rFonts w:ascii="Times New Roman" w:eastAsia="Calibri Light" w:hAnsi="Times New Roman" w:cs="Times New Roman"/>
          <w:color w:val="auto"/>
          <w:sz w:val="24"/>
          <w:szCs w:val="24"/>
        </w:rPr>
        <w:t>provide</w:t>
      </w:r>
      <w:r w:rsidRPr="00B3353C">
        <w:rPr>
          <w:rFonts w:ascii="Times New Roman" w:eastAsia="Calibri Light" w:hAnsi="Times New Roman" w:cs="Times New Roman"/>
          <w:color w:val="auto"/>
          <w:sz w:val="24"/>
          <w:szCs w:val="24"/>
        </w:rPr>
        <w:t xml:space="preserve"> </w:t>
      </w:r>
      <w:r w:rsidR="00F13AC3" w:rsidRPr="00B3353C">
        <w:rPr>
          <w:rFonts w:ascii="Times New Roman" w:eastAsia="Calibri Light" w:hAnsi="Times New Roman" w:cs="Times New Roman"/>
          <w:color w:val="auto"/>
          <w:sz w:val="24"/>
          <w:szCs w:val="24"/>
        </w:rPr>
        <w:t xml:space="preserve">the undergraduate students </w:t>
      </w:r>
      <w:r w:rsidR="0083381D" w:rsidRPr="00B3353C">
        <w:rPr>
          <w:rFonts w:ascii="Times New Roman" w:eastAsia="Calibri Light" w:hAnsi="Times New Roman" w:cs="Times New Roman"/>
          <w:color w:val="auto"/>
          <w:sz w:val="24"/>
          <w:szCs w:val="24"/>
          <w:lang w:val="fr-FR"/>
        </w:rPr>
        <w:t>with quality</w:t>
      </w:r>
      <w:r w:rsidRPr="00B3353C">
        <w:rPr>
          <w:rFonts w:ascii="Times New Roman" w:eastAsia="Calibri Light" w:hAnsi="Times New Roman" w:cs="Times New Roman"/>
          <w:color w:val="auto"/>
          <w:sz w:val="24"/>
          <w:szCs w:val="24"/>
        </w:rPr>
        <w:t xml:space="preserve"> of teaching, so that they can interact communicatively and academically to meet the demands of the job market. </w:t>
      </w:r>
    </w:p>
    <w:p w:rsidR="00D8777D" w:rsidRPr="00B3353C" w:rsidRDefault="00EE5CED">
      <w:pPr>
        <w:pStyle w:val="Body"/>
        <w:spacing w:after="0" w:line="480" w:lineRule="auto"/>
        <w:ind w:firstLine="720"/>
        <w:jc w:val="both"/>
        <w:rPr>
          <w:rFonts w:ascii="Times New Roman" w:eastAsia="Calibri Light" w:hAnsi="Times New Roman" w:cs="Times New Roman"/>
          <w:color w:val="auto"/>
          <w:sz w:val="24"/>
          <w:szCs w:val="24"/>
        </w:rPr>
      </w:pPr>
      <w:r w:rsidRPr="00B3353C">
        <w:rPr>
          <w:rFonts w:ascii="Times New Roman" w:eastAsia="Calibri Light" w:hAnsi="Times New Roman" w:cs="Times New Roman"/>
          <w:color w:val="auto"/>
          <w:sz w:val="24"/>
          <w:szCs w:val="24"/>
        </w:rPr>
        <w:t>Unlock by Cambridge Learning Management System (LMS) is one of the programs for teaching and learning English as a foreign language (TEFL). This program has been a</w:t>
      </w:r>
      <w:r w:rsidR="00F13AC3" w:rsidRPr="00B3353C">
        <w:rPr>
          <w:rFonts w:ascii="Times New Roman" w:eastAsia="Calibri Light" w:hAnsi="Times New Roman" w:cs="Times New Roman"/>
          <w:color w:val="auto"/>
          <w:sz w:val="24"/>
          <w:szCs w:val="24"/>
        </w:rPr>
        <w:t xml:space="preserve">dopted </w:t>
      </w:r>
      <w:r w:rsidRPr="00B3353C">
        <w:rPr>
          <w:rFonts w:ascii="Times New Roman" w:eastAsia="Calibri Light" w:hAnsi="Times New Roman" w:cs="Times New Roman"/>
          <w:color w:val="auto"/>
          <w:sz w:val="24"/>
          <w:szCs w:val="24"/>
        </w:rPr>
        <w:t>at Birzeit University (BZU), Ramallah, Palestine since September,2016; where I work as an instructor of English language. The Cambridge Unlock English program is mainly designed for all university students in different disciplines and it has four levels: Remedial (A1), Intermediate I (A2), Intermediate II (BI), and Advanced (B2). First year students</w:t>
      </w:r>
      <w:r w:rsidR="00F13AC3" w:rsidRPr="00B3353C">
        <w:rPr>
          <w:rFonts w:ascii="Times New Roman" w:eastAsia="Calibri Light" w:hAnsi="Times New Roman" w:cs="Times New Roman"/>
          <w:color w:val="auto"/>
          <w:sz w:val="24"/>
          <w:szCs w:val="24"/>
        </w:rPr>
        <w:t>,</w:t>
      </w:r>
      <w:r w:rsidRPr="00B3353C">
        <w:rPr>
          <w:rFonts w:ascii="Times New Roman" w:eastAsia="Calibri Light" w:hAnsi="Times New Roman" w:cs="Times New Roman"/>
          <w:color w:val="auto"/>
          <w:sz w:val="24"/>
          <w:szCs w:val="24"/>
        </w:rPr>
        <w:t xml:space="preserve"> who enter BZU</w:t>
      </w:r>
      <w:r w:rsidR="00F13AC3" w:rsidRPr="00B3353C">
        <w:rPr>
          <w:rFonts w:ascii="Times New Roman" w:eastAsia="Calibri Light" w:hAnsi="Times New Roman" w:cs="Times New Roman"/>
          <w:color w:val="auto"/>
          <w:sz w:val="24"/>
          <w:szCs w:val="24"/>
        </w:rPr>
        <w:t>,</w:t>
      </w:r>
      <w:r w:rsidRPr="00B3353C">
        <w:rPr>
          <w:rFonts w:ascii="Times New Roman" w:eastAsia="Calibri Light" w:hAnsi="Times New Roman" w:cs="Times New Roman"/>
          <w:color w:val="auto"/>
          <w:sz w:val="24"/>
          <w:szCs w:val="24"/>
        </w:rPr>
        <w:t xml:space="preserve"> </w:t>
      </w:r>
      <w:r w:rsidR="00F13AC3" w:rsidRPr="00B3353C">
        <w:rPr>
          <w:rFonts w:ascii="Times New Roman" w:eastAsia="Calibri Light" w:hAnsi="Times New Roman" w:cs="Times New Roman"/>
          <w:color w:val="auto"/>
          <w:sz w:val="24"/>
          <w:szCs w:val="24"/>
        </w:rPr>
        <w:t>conduct</w:t>
      </w:r>
      <w:r w:rsidRPr="00B3353C">
        <w:rPr>
          <w:rFonts w:ascii="Times New Roman" w:eastAsia="Calibri Light" w:hAnsi="Times New Roman" w:cs="Times New Roman"/>
          <w:color w:val="auto"/>
          <w:sz w:val="24"/>
          <w:szCs w:val="24"/>
        </w:rPr>
        <w:t xml:space="preserve"> </w:t>
      </w:r>
      <w:r w:rsidR="00F13AC3" w:rsidRPr="00B3353C">
        <w:rPr>
          <w:rFonts w:ascii="Times New Roman" w:eastAsia="Calibri Light" w:hAnsi="Times New Roman" w:cs="Times New Roman"/>
          <w:color w:val="auto"/>
          <w:sz w:val="24"/>
          <w:szCs w:val="24"/>
        </w:rPr>
        <w:t xml:space="preserve"> </w:t>
      </w:r>
      <w:r w:rsidRPr="00B3353C">
        <w:rPr>
          <w:rFonts w:ascii="Times New Roman" w:eastAsia="Calibri Light" w:hAnsi="Times New Roman" w:cs="Times New Roman"/>
          <w:color w:val="auto"/>
          <w:sz w:val="24"/>
          <w:szCs w:val="24"/>
        </w:rPr>
        <w:t>a placement test and are placed in the appropriate level based on their results. The Unlock Cambridge courses are aligned with the Common European Framework of Reference for Languages (CEFR) which divides language activities into four types: receptive (listening and reading), productive (spoken and written), interactive (spoken and written), and mediation (translating and interpreting). It is worth mentioning that this program offers a set of standardized Review Tests</w:t>
      </w:r>
      <w:r w:rsidR="00F13AC3" w:rsidRPr="00B3353C">
        <w:rPr>
          <w:rFonts w:ascii="Times New Roman" w:eastAsia="Calibri Light" w:hAnsi="Times New Roman" w:cs="Times New Roman"/>
          <w:color w:val="auto"/>
          <w:sz w:val="24"/>
          <w:szCs w:val="24"/>
        </w:rPr>
        <w:t>,</w:t>
      </w:r>
      <w:r w:rsidRPr="00B3353C">
        <w:rPr>
          <w:rFonts w:ascii="Times New Roman" w:eastAsia="Calibri Light" w:hAnsi="Times New Roman" w:cs="Times New Roman"/>
          <w:color w:val="auto"/>
          <w:sz w:val="24"/>
          <w:szCs w:val="24"/>
        </w:rPr>
        <w:t xml:space="preserve"> as well as an online workbook based on the Information and Communication Technology approach </w:t>
      </w:r>
      <w:r w:rsidRPr="006F03EC">
        <w:rPr>
          <w:rFonts w:ascii="Times New Roman" w:eastAsia="Calibri Light" w:hAnsi="Times New Roman" w:cs="Times New Roman"/>
          <w:color w:val="auto"/>
          <w:sz w:val="24"/>
          <w:szCs w:val="24"/>
        </w:rPr>
        <w:t>(ICT)</w:t>
      </w:r>
      <w:r w:rsidR="006F03EC" w:rsidRPr="006F03EC">
        <w:rPr>
          <w:rFonts w:ascii="Times New Roman" w:eastAsia="Calibri Light" w:hAnsi="Times New Roman" w:cs="Times New Roman"/>
          <w:color w:val="auto"/>
          <w:sz w:val="24"/>
          <w:szCs w:val="24"/>
        </w:rPr>
        <w:t xml:space="preserve"> </w:t>
      </w:r>
      <w:r w:rsidR="003319F2" w:rsidRPr="006F03EC">
        <w:rPr>
          <w:rFonts w:ascii="Times New Roman" w:eastAsia="Calibri Light" w:hAnsi="Times New Roman" w:cs="Times New Roman"/>
          <w:color w:val="auto"/>
          <w:sz w:val="24"/>
          <w:szCs w:val="24"/>
        </w:rPr>
        <w:t>or ICT</w:t>
      </w:r>
      <w:r w:rsidR="006F03EC" w:rsidRPr="006F03EC">
        <w:rPr>
          <w:rFonts w:ascii="Times New Roman" w:hAnsi="Times New Roman" w:cs="Times New Roman"/>
          <w:sz w:val="24"/>
          <w:szCs w:val="24"/>
        </w:rPr>
        <w:t>-based learning</w:t>
      </w:r>
      <w:r w:rsidR="006F03EC" w:rsidRPr="006F03EC">
        <w:rPr>
          <w:rFonts w:ascii="Times New Roman" w:hAnsi="Times New Roman" w:cs="Times New Roman"/>
          <w:sz w:val="24"/>
          <w:szCs w:val="24"/>
        </w:rPr>
        <w:t>.</w:t>
      </w:r>
    </w:p>
    <w:p w:rsidR="00D8777D" w:rsidRPr="00B3353C" w:rsidRDefault="00EE5CED">
      <w:pPr>
        <w:pStyle w:val="Body"/>
        <w:spacing w:after="0" w:line="480" w:lineRule="auto"/>
        <w:ind w:firstLine="720"/>
        <w:jc w:val="both"/>
        <w:rPr>
          <w:rFonts w:ascii="Times New Roman" w:eastAsia="Calibri Light" w:hAnsi="Times New Roman" w:cs="Times New Roman"/>
          <w:color w:val="auto"/>
          <w:sz w:val="24"/>
          <w:szCs w:val="24"/>
          <w:u w:color="FF0000"/>
        </w:rPr>
      </w:pPr>
      <w:r w:rsidRPr="00B3353C">
        <w:rPr>
          <w:rFonts w:ascii="Times New Roman" w:eastAsia="Calibri Light" w:hAnsi="Times New Roman" w:cs="Times New Roman"/>
          <w:color w:val="auto"/>
          <w:sz w:val="24"/>
          <w:szCs w:val="24"/>
        </w:rPr>
        <w:t xml:space="preserve">The Cambridge Unlock Online workbook </w:t>
      </w:r>
      <w:r w:rsidR="00F13AC3" w:rsidRPr="00B3353C">
        <w:rPr>
          <w:rFonts w:ascii="Times New Roman" w:eastAsia="Calibri Light" w:hAnsi="Times New Roman" w:cs="Times New Roman"/>
          <w:color w:val="auto"/>
          <w:sz w:val="24"/>
          <w:szCs w:val="24"/>
        </w:rPr>
        <w:t>comes</w:t>
      </w:r>
      <w:r w:rsidRPr="00B3353C">
        <w:rPr>
          <w:rFonts w:ascii="Times New Roman" w:eastAsia="Calibri Light" w:hAnsi="Times New Roman" w:cs="Times New Roman"/>
          <w:color w:val="auto"/>
          <w:sz w:val="24"/>
          <w:szCs w:val="24"/>
          <w:lang w:val="pt-PT"/>
        </w:rPr>
        <w:t xml:space="preserve"> paral</w:t>
      </w:r>
      <w:r w:rsidRPr="00B3353C">
        <w:rPr>
          <w:rFonts w:ascii="Times New Roman" w:eastAsia="Calibri Light" w:hAnsi="Times New Roman" w:cs="Times New Roman"/>
          <w:color w:val="auto"/>
          <w:sz w:val="24"/>
          <w:szCs w:val="24"/>
        </w:rPr>
        <w:t>lel with the main course book. It allows students to save valuable time with automated marking and</w:t>
      </w:r>
      <w:r w:rsidR="00F13AC3" w:rsidRPr="00B3353C">
        <w:rPr>
          <w:rFonts w:ascii="Times New Roman" w:eastAsia="Calibri Light" w:hAnsi="Times New Roman" w:cs="Times New Roman"/>
          <w:color w:val="auto"/>
          <w:sz w:val="24"/>
          <w:szCs w:val="24"/>
        </w:rPr>
        <w:t xml:space="preserve"> it enables them</w:t>
      </w:r>
      <w:r w:rsidRPr="00B3353C">
        <w:rPr>
          <w:rFonts w:ascii="Times New Roman" w:eastAsia="Calibri Light" w:hAnsi="Times New Roman" w:cs="Times New Roman"/>
          <w:color w:val="auto"/>
          <w:sz w:val="24"/>
          <w:szCs w:val="24"/>
        </w:rPr>
        <w:t xml:space="preserve"> track their progress so that they can </w:t>
      </w:r>
      <w:r w:rsidR="00F13AC3" w:rsidRPr="00B3353C">
        <w:rPr>
          <w:rFonts w:ascii="Times New Roman" w:eastAsia="Calibri Light" w:hAnsi="Times New Roman" w:cs="Times New Roman"/>
          <w:color w:val="auto"/>
          <w:sz w:val="24"/>
          <w:szCs w:val="24"/>
        </w:rPr>
        <w:t>identify their</w:t>
      </w:r>
      <w:r w:rsidRPr="00B3353C">
        <w:rPr>
          <w:rFonts w:ascii="Times New Roman" w:eastAsia="Calibri Light" w:hAnsi="Times New Roman" w:cs="Times New Roman"/>
          <w:color w:val="auto"/>
          <w:sz w:val="24"/>
          <w:szCs w:val="24"/>
        </w:rPr>
        <w:t xml:space="preserve"> </w:t>
      </w:r>
      <w:r w:rsidR="00F13AC3" w:rsidRPr="00B3353C">
        <w:rPr>
          <w:rFonts w:ascii="Times New Roman" w:eastAsia="Calibri Light" w:hAnsi="Times New Roman" w:cs="Times New Roman"/>
          <w:color w:val="auto"/>
          <w:sz w:val="24"/>
          <w:szCs w:val="24"/>
        </w:rPr>
        <w:t>problematic areas</w:t>
      </w:r>
      <w:r w:rsidRPr="00B3353C">
        <w:rPr>
          <w:rFonts w:ascii="Times New Roman" w:eastAsia="Calibri Light" w:hAnsi="Times New Roman" w:cs="Times New Roman"/>
          <w:color w:val="auto"/>
          <w:sz w:val="24"/>
          <w:szCs w:val="24"/>
        </w:rPr>
        <w:t xml:space="preserve"> and assist themselves accordingly. </w:t>
      </w:r>
      <w:r w:rsidRPr="00B3353C">
        <w:rPr>
          <w:rFonts w:ascii="Times New Roman" w:eastAsia="Calibri Light" w:hAnsi="Times New Roman" w:cs="Times New Roman"/>
          <w:color w:val="auto"/>
          <w:sz w:val="24"/>
          <w:szCs w:val="24"/>
        </w:rPr>
        <w:lastRenderedPageBreak/>
        <w:t xml:space="preserve">Students can also use tools, such as blogs and forums to encourage collaboration, knowledge sharing and communication. It also provides a structured approach to learning, that is built on the critical skills covered in the classroom through fun, engaging, and interactive reading, writing, speaking, listening and language development activities. In a sense, the online </w:t>
      </w:r>
      <w:r w:rsidR="00832BE7" w:rsidRPr="00B3353C">
        <w:rPr>
          <w:rFonts w:ascii="Times New Roman" w:eastAsia="Calibri Light" w:hAnsi="Times New Roman" w:cs="Times New Roman"/>
          <w:color w:val="auto"/>
          <w:sz w:val="24"/>
          <w:szCs w:val="24"/>
        </w:rPr>
        <w:t>workbook</w:t>
      </w:r>
      <w:r w:rsidRPr="00B3353C">
        <w:rPr>
          <w:rFonts w:ascii="Times New Roman" w:eastAsia="Calibri Light" w:hAnsi="Times New Roman" w:cs="Times New Roman"/>
          <w:color w:val="auto"/>
          <w:sz w:val="24"/>
          <w:szCs w:val="24"/>
        </w:rPr>
        <w:t xml:space="preserve"> </w:t>
      </w:r>
      <w:r w:rsidR="00832BE7" w:rsidRPr="00B3353C">
        <w:rPr>
          <w:rFonts w:ascii="Times New Roman" w:eastAsia="Calibri Light" w:hAnsi="Times New Roman" w:cs="Times New Roman"/>
          <w:color w:val="auto"/>
          <w:sz w:val="24"/>
          <w:szCs w:val="24"/>
        </w:rPr>
        <w:t xml:space="preserve">offers </w:t>
      </w:r>
      <w:r w:rsidRPr="00B3353C">
        <w:rPr>
          <w:rFonts w:ascii="Times New Roman" w:eastAsia="Calibri Light" w:hAnsi="Times New Roman" w:cs="Times New Roman"/>
          <w:color w:val="auto"/>
          <w:sz w:val="24"/>
          <w:szCs w:val="24"/>
        </w:rPr>
        <w:t xml:space="preserve">electronic materials; </w:t>
      </w:r>
      <w:r w:rsidR="00832BE7" w:rsidRPr="00B3353C">
        <w:rPr>
          <w:rFonts w:ascii="Times New Roman" w:eastAsia="Calibri Light" w:hAnsi="Times New Roman" w:cs="Times New Roman"/>
          <w:color w:val="auto"/>
          <w:sz w:val="24"/>
          <w:szCs w:val="24"/>
        </w:rPr>
        <w:t>which</w:t>
      </w:r>
      <w:r w:rsidRPr="00B3353C">
        <w:rPr>
          <w:rFonts w:ascii="Times New Roman" w:eastAsia="Calibri Light" w:hAnsi="Times New Roman" w:cs="Times New Roman"/>
          <w:color w:val="auto"/>
          <w:sz w:val="24"/>
          <w:szCs w:val="24"/>
        </w:rPr>
        <w:t xml:space="preserve"> students are supposed to solve from their personal accounts.</w:t>
      </w:r>
    </w:p>
    <w:p w:rsidR="00D8777D" w:rsidRPr="00B3353C" w:rsidRDefault="00EE5CED">
      <w:pPr>
        <w:pStyle w:val="Body"/>
        <w:spacing w:after="0" w:line="480" w:lineRule="auto"/>
        <w:ind w:firstLine="720"/>
        <w:jc w:val="both"/>
        <w:rPr>
          <w:rFonts w:ascii="Times New Roman" w:eastAsia="Calibri Light" w:hAnsi="Times New Roman" w:cs="Times New Roman"/>
          <w:color w:val="auto"/>
          <w:sz w:val="24"/>
          <w:szCs w:val="24"/>
        </w:rPr>
      </w:pPr>
      <w:r w:rsidRPr="00B3353C">
        <w:rPr>
          <w:rFonts w:ascii="Times New Roman" w:eastAsia="Calibri Light" w:hAnsi="Times New Roman" w:cs="Times New Roman"/>
          <w:color w:val="auto"/>
          <w:sz w:val="24"/>
          <w:szCs w:val="24"/>
        </w:rPr>
        <w:t xml:space="preserve"> Over the current semester, I have been teaching Unlock courses to five sections with 150 students from different majors. However, I have had EFL students in my classes who are demotivated towards the Unlock online workbook. Although the main target of this online learning workbook was to create autonomous learners, my students tend to be irresponsible and careless towards this kind of learning and evaluation. They used to activat</w:t>
      </w:r>
      <w:r w:rsidR="00832BE7" w:rsidRPr="00B3353C">
        <w:rPr>
          <w:rFonts w:ascii="Times New Roman" w:eastAsia="Calibri Light" w:hAnsi="Times New Roman" w:cs="Times New Roman"/>
          <w:color w:val="auto"/>
          <w:sz w:val="24"/>
          <w:szCs w:val="24"/>
        </w:rPr>
        <w:t>e</w:t>
      </w:r>
      <w:r w:rsidRPr="00B3353C">
        <w:rPr>
          <w:rFonts w:ascii="Times New Roman" w:eastAsia="Calibri Light" w:hAnsi="Times New Roman" w:cs="Times New Roman"/>
          <w:color w:val="auto"/>
          <w:sz w:val="24"/>
          <w:szCs w:val="24"/>
        </w:rPr>
        <w:t xml:space="preserve"> their accounts and doing their online tasks in the last minute. Some of them even use ready key answers, getting them from students</w:t>
      </w:r>
      <w:r w:rsidRPr="00B3353C">
        <w:rPr>
          <w:rFonts w:ascii="Times New Roman" w:eastAsia="Calibri Light" w:hAnsi="Times New Roman" w:cs="Times New Roman"/>
          <w:color w:val="auto"/>
          <w:sz w:val="24"/>
          <w:szCs w:val="24"/>
          <w:lang w:val="fr-FR"/>
        </w:rPr>
        <w:t xml:space="preserve">’ </w:t>
      </w:r>
      <w:r w:rsidRPr="00B3353C">
        <w:rPr>
          <w:rFonts w:ascii="Times New Roman" w:eastAsia="Calibri Light" w:hAnsi="Times New Roman" w:cs="Times New Roman"/>
          <w:color w:val="auto"/>
          <w:sz w:val="24"/>
          <w:szCs w:val="24"/>
        </w:rPr>
        <w:t>forums in order to pass the course only without achieving the utmost learning objectives</w:t>
      </w:r>
      <w:r w:rsidR="00832BE7" w:rsidRPr="00B3353C">
        <w:rPr>
          <w:rFonts w:ascii="Times New Roman" w:eastAsia="Calibri Light" w:hAnsi="Times New Roman" w:cs="Times New Roman"/>
          <w:color w:val="auto"/>
          <w:sz w:val="24"/>
          <w:szCs w:val="24"/>
        </w:rPr>
        <w:t>, which are</w:t>
      </w:r>
      <w:r w:rsidRPr="00B3353C">
        <w:rPr>
          <w:rFonts w:ascii="Times New Roman" w:eastAsia="Calibri Light" w:hAnsi="Times New Roman" w:cs="Times New Roman"/>
          <w:color w:val="auto"/>
          <w:sz w:val="24"/>
          <w:szCs w:val="24"/>
        </w:rPr>
        <w:t xml:space="preserve"> driven from such an online workbook. Among all of this, I became more aware of this problem and its </w:t>
      </w:r>
      <w:r w:rsidR="00832BE7" w:rsidRPr="00B3353C">
        <w:rPr>
          <w:rFonts w:ascii="Times New Roman" w:eastAsia="Calibri Light" w:hAnsi="Times New Roman" w:cs="Times New Roman"/>
          <w:color w:val="auto"/>
          <w:sz w:val="24"/>
          <w:szCs w:val="24"/>
        </w:rPr>
        <w:t>seriousness from</w:t>
      </w:r>
      <w:r w:rsidRPr="00B3353C">
        <w:rPr>
          <w:rFonts w:ascii="Times New Roman" w:eastAsia="Calibri Light" w:hAnsi="Times New Roman" w:cs="Times New Roman"/>
          <w:color w:val="auto"/>
          <w:sz w:val="24"/>
          <w:szCs w:val="24"/>
        </w:rPr>
        <w:t xml:space="preserve"> the report that I </w:t>
      </w:r>
      <w:r w:rsidR="00832BE7" w:rsidRPr="00B3353C">
        <w:rPr>
          <w:rFonts w:ascii="Times New Roman" w:eastAsia="Calibri Light" w:hAnsi="Times New Roman" w:cs="Times New Roman"/>
          <w:color w:val="auto"/>
          <w:sz w:val="24"/>
          <w:szCs w:val="24"/>
        </w:rPr>
        <w:t xml:space="preserve">got from </w:t>
      </w:r>
      <w:r w:rsidRPr="00B3353C">
        <w:rPr>
          <w:rFonts w:ascii="Times New Roman" w:eastAsia="Calibri Light" w:hAnsi="Times New Roman" w:cs="Times New Roman"/>
          <w:color w:val="auto"/>
          <w:sz w:val="24"/>
          <w:szCs w:val="24"/>
        </w:rPr>
        <w:t>the gradebook on Cambridge Unlock Online Workbook, where I can follow the students</w:t>
      </w:r>
      <w:r w:rsidRPr="00B3353C">
        <w:rPr>
          <w:rFonts w:ascii="Times New Roman" w:eastAsia="Calibri Light" w:hAnsi="Times New Roman" w:cs="Times New Roman"/>
          <w:color w:val="auto"/>
          <w:sz w:val="24"/>
          <w:szCs w:val="24"/>
          <w:lang w:val="fr-FR"/>
        </w:rPr>
        <w:t xml:space="preserve">’ </w:t>
      </w:r>
      <w:r w:rsidRPr="00B3353C">
        <w:rPr>
          <w:rFonts w:ascii="Times New Roman" w:eastAsia="Calibri Light" w:hAnsi="Times New Roman" w:cs="Times New Roman"/>
          <w:color w:val="auto"/>
          <w:sz w:val="24"/>
          <w:szCs w:val="24"/>
        </w:rPr>
        <w:t xml:space="preserve">progress and grades. The gradebook at that time showed me that many of my students activated their accounts and </w:t>
      </w:r>
      <w:r w:rsidR="00832BE7" w:rsidRPr="00B3353C">
        <w:rPr>
          <w:rFonts w:ascii="Times New Roman" w:eastAsia="Calibri Light" w:hAnsi="Times New Roman" w:cs="Times New Roman"/>
          <w:color w:val="auto"/>
          <w:sz w:val="24"/>
          <w:szCs w:val="24"/>
        </w:rPr>
        <w:t xml:space="preserve">started </w:t>
      </w:r>
      <w:r w:rsidRPr="00B3353C">
        <w:rPr>
          <w:rFonts w:ascii="Times New Roman" w:eastAsia="Calibri Light" w:hAnsi="Times New Roman" w:cs="Times New Roman"/>
          <w:color w:val="auto"/>
          <w:sz w:val="24"/>
          <w:szCs w:val="24"/>
        </w:rPr>
        <w:t xml:space="preserve">their online tasks too late. It also </w:t>
      </w:r>
      <w:r w:rsidR="00832BE7" w:rsidRPr="00B3353C">
        <w:rPr>
          <w:rFonts w:ascii="Times New Roman" w:eastAsia="Calibri Light" w:hAnsi="Times New Roman" w:cs="Times New Roman"/>
          <w:color w:val="auto"/>
          <w:sz w:val="24"/>
          <w:szCs w:val="24"/>
        </w:rPr>
        <w:t>showed few</w:t>
      </w:r>
      <w:r w:rsidRPr="00B3353C">
        <w:rPr>
          <w:rFonts w:ascii="Times New Roman" w:eastAsia="Calibri Light" w:hAnsi="Times New Roman" w:cs="Times New Roman"/>
          <w:color w:val="auto"/>
          <w:sz w:val="24"/>
          <w:szCs w:val="24"/>
        </w:rPr>
        <w:t xml:space="preserve"> of them were solving the workbook tasks and activities by units. This issue </w:t>
      </w:r>
      <w:r w:rsidR="00F54B7B" w:rsidRPr="00B3353C">
        <w:rPr>
          <w:rFonts w:ascii="Times New Roman" w:eastAsia="Calibri Light" w:hAnsi="Times New Roman" w:cs="Times New Roman"/>
          <w:color w:val="auto"/>
          <w:sz w:val="24"/>
          <w:szCs w:val="24"/>
        </w:rPr>
        <w:t xml:space="preserve">got </w:t>
      </w:r>
      <w:r w:rsidRPr="00B3353C">
        <w:rPr>
          <w:rFonts w:ascii="Times New Roman" w:eastAsia="Calibri Light" w:hAnsi="Times New Roman" w:cs="Times New Roman"/>
          <w:color w:val="auto"/>
          <w:sz w:val="24"/>
          <w:szCs w:val="24"/>
        </w:rPr>
        <w:t>my concern and motivated me to start this investigation in this action research, which mainly addressed two main questions:</w:t>
      </w:r>
    </w:p>
    <w:p w:rsidR="00D8777D" w:rsidRPr="00B3353C" w:rsidRDefault="00EE5CED">
      <w:pPr>
        <w:pStyle w:val="ListParagraph"/>
        <w:numPr>
          <w:ilvl w:val="0"/>
          <w:numId w:val="4"/>
        </w:numPr>
        <w:spacing w:after="0" w:line="480" w:lineRule="auto"/>
        <w:jc w:val="both"/>
        <w:rPr>
          <w:rFonts w:ascii="Times New Roman" w:eastAsia="Calibri Light" w:hAnsi="Times New Roman" w:cs="Times New Roman"/>
          <w:color w:val="auto"/>
          <w:sz w:val="24"/>
          <w:szCs w:val="24"/>
        </w:rPr>
      </w:pPr>
      <w:r w:rsidRPr="00B3353C">
        <w:rPr>
          <w:rFonts w:ascii="Times New Roman" w:eastAsia="Calibri Light" w:hAnsi="Times New Roman" w:cs="Times New Roman"/>
          <w:color w:val="auto"/>
          <w:sz w:val="24"/>
          <w:szCs w:val="24"/>
        </w:rPr>
        <w:t xml:space="preserve">What are the reasons that demotivated my students towards the Unlock Online Workbook? </w:t>
      </w:r>
    </w:p>
    <w:p w:rsidR="00D8777D" w:rsidRPr="00B3353C" w:rsidRDefault="00EE5CED">
      <w:pPr>
        <w:pStyle w:val="ListParagraph"/>
        <w:numPr>
          <w:ilvl w:val="0"/>
          <w:numId w:val="4"/>
        </w:numPr>
        <w:spacing w:after="0" w:line="480" w:lineRule="auto"/>
        <w:jc w:val="both"/>
        <w:rPr>
          <w:rFonts w:ascii="Times New Roman" w:eastAsia="Calibri Light" w:hAnsi="Times New Roman" w:cs="Times New Roman"/>
          <w:color w:val="auto"/>
          <w:sz w:val="24"/>
          <w:szCs w:val="24"/>
        </w:rPr>
      </w:pPr>
      <w:r w:rsidRPr="00B3353C">
        <w:rPr>
          <w:rFonts w:ascii="Times New Roman" w:eastAsia="Calibri Light" w:hAnsi="Times New Roman" w:cs="Times New Roman"/>
          <w:color w:val="auto"/>
          <w:sz w:val="24"/>
          <w:szCs w:val="24"/>
        </w:rPr>
        <w:t xml:space="preserve">What are the suggested solutions? </w:t>
      </w:r>
    </w:p>
    <w:p w:rsidR="00D8777D" w:rsidRPr="00B3353C" w:rsidRDefault="00EE5CED" w:rsidP="002F1C5F">
      <w:pPr>
        <w:pStyle w:val="Body"/>
        <w:spacing w:line="480" w:lineRule="auto"/>
        <w:ind w:firstLine="720"/>
        <w:jc w:val="both"/>
        <w:rPr>
          <w:rFonts w:ascii="Times New Roman" w:eastAsia="Calibri Light" w:hAnsi="Times New Roman" w:cs="Times New Roman"/>
          <w:color w:val="auto"/>
          <w:sz w:val="24"/>
          <w:szCs w:val="24"/>
        </w:rPr>
      </w:pPr>
      <w:r w:rsidRPr="00B3353C">
        <w:rPr>
          <w:rFonts w:ascii="Times New Roman" w:eastAsia="Calibri Light" w:hAnsi="Times New Roman" w:cs="Times New Roman"/>
          <w:color w:val="auto"/>
          <w:sz w:val="24"/>
          <w:szCs w:val="24"/>
          <w:lang w:val="sv-SE"/>
        </w:rPr>
        <w:lastRenderedPageBreak/>
        <w:t xml:space="preserve">To get </w:t>
      </w:r>
      <w:r w:rsidR="00F54B7B" w:rsidRPr="00B3353C">
        <w:rPr>
          <w:rFonts w:ascii="Times New Roman" w:eastAsia="Calibri Light" w:hAnsi="Times New Roman" w:cs="Times New Roman"/>
          <w:color w:val="auto"/>
          <w:sz w:val="24"/>
          <w:szCs w:val="24"/>
        </w:rPr>
        <w:t>thorough</w:t>
      </w:r>
      <w:r w:rsidRPr="00B3353C">
        <w:rPr>
          <w:rFonts w:ascii="Times New Roman" w:eastAsia="Calibri Light" w:hAnsi="Times New Roman" w:cs="Times New Roman"/>
          <w:color w:val="auto"/>
          <w:sz w:val="24"/>
          <w:szCs w:val="24"/>
        </w:rPr>
        <w:t xml:space="preserve"> information about the possible answers for these questions, I have reviewed different studies and examined some literature conducted on using </w:t>
      </w:r>
      <w:r w:rsidR="006F03EC" w:rsidRPr="006F03EC">
        <w:rPr>
          <w:rFonts w:ascii="Times New Roman" w:hAnsi="Times New Roman" w:cs="Times New Roman"/>
          <w:sz w:val="24"/>
          <w:szCs w:val="24"/>
        </w:rPr>
        <w:t>ICT-based learning</w:t>
      </w:r>
      <w:r w:rsidRPr="00B3353C">
        <w:rPr>
          <w:rFonts w:ascii="Times New Roman" w:eastAsia="Calibri Light" w:hAnsi="Times New Roman" w:cs="Times New Roman"/>
          <w:color w:val="auto"/>
          <w:sz w:val="24"/>
          <w:szCs w:val="24"/>
        </w:rPr>
        <w:t xml:space="preserve">. This is because the paradigm of the Cambridge Unlock Online Workbook was built on the </w:t>
      </w:r>
      <w:r w:rsidR="006F03EC" w:rsidRPr="006F03EC">
        <w:rPr>
          <w:rFonts w:ascii="Times New Roman" w:hAnsi="Times New Roman" w:cs="Times New Roman"/>
          <w:sz w:val="24"/>
          <w:szCs w:val="24"/>
        </w:rPr>
        <w:t>ICT-based learning</w:t>
      </w:r>
      <w:r w:rsidRPr="00B3353C">
        <w:rPr>
          <w:rFonts w:ascii="Times New Roman" w:eastAsia="Calibri Light" w:hAnsi="Times New Roman" w:cs="Times New Roman"/>
          <w:color w:val="auto"/>
          <w:sz w:val="24"/>
          <w:szCs w:val="24"/>
        </w:rPr>
        <w:t>. I also had a look at the results of some studies from different countries related to students</w:t>
      </w:r>
      <w:r w:rsidRPr="00B3353C">
        <w:rPr>
          <w:rFonts w:ascii="Times New Roman" w:eastAsia="Calibri Light" w:hAnsi="Times New Roman" w:cs="Times New Roman"/>
          <w:color w:val="auto"/>
          <w:sz w:val="24"/>
          <w:szCs w:val="24"/>
          <w:lang w:val="fr-FR"/>
        </w:rPr>
        <w:t xml:space="preserve">’ </w:t>
      </w:r>
      <w:r w:rsidRPr="00B3353C">
        <w:rPr>
          <w:rFonts w:ascii="Times New Roman" w:eastAsia="Calibri Light" w:hAnsi="Times New Roman" w:cs="Times New Roman"/>
          <w:color w:val="auto"/>
          <w:sz w:val="24"/>
          <w:szCs w:val="24"/>
        </w:rPr>
        <w:t>attitudes towards such a recent approach in teaching. Then, I opened an unstructured discussion with my students as a trial to spot some reasons that may stand behind their attitude and interpret</w:t>
      </w:r>
      <w:r w:rsidR="00F54B7B" w:rsidRPr="00B3353C">
        <w:rPr>
          <w:rFonts w:ascii="Times New Roman" w:eastAsia="Calibri Light" w:hAnsi="Times New Roman" w:cs="Times New Roman"/>
          <w:color w:val="auto"/>
          <w:sz w:val="24"/>
          <w:szCs w:val="24"/>
        </w:rPr>
        <w:t xml:space="preserve"> why</w:t>
      </w:r>
      <w:r w:rsidRPr="00B3353C">
        <w:rPr>
          <w:rFonts w:ascii="Times New Roman" w:eastAsia="Calibri Light" w:hAnsi="Times New Roman" w:cs="Times New Roman"/>
          <w:color w:val="auto"/>
          <w:sz w:val="24"/>
          <w:szCs w:val="24"/>
        </w:rPr>
        <w:t xml:space="preserve"> </w:t>
      </w:r>
      <w:r w:rsidR="00F54B7B" w:rsidRPr="00B3353C">
        <w:rPr>
          <w:rFonts w:ascii="Times New Roman" w:eastAsia="Calibri Light" w:hAnsi="Times New Roman" w:cs="Times New Roman"/>
          <w:color w:val="auto"/>
          <w:sz w:val="24"/>
          <w:szCs w:val="24"/>
        </w:rPr>
        <w:t>they</w:t>
      </w:r>
      <w:r w:rsidR="00F54B7B" w:rsidRPr="00B3353C">
        <w:rPr>
          <w:rFonts w:ascii="Times New Roman" w:eastAsia="Calibri Light" w:hAnsi="Times New Roman" w:cs="Times New Roman"/>
          <w:color w:val="auto"/>
          <w:sz w:val="24"/>
          <w:szCs w:val="24"/>
          <w:lang w:val="fr-FR"/>
        </w:rPr>
        <w:t xml:space="preserve"> were </w:t>
      </w:r>
      <w:r w:rsidRPr="00B3353C">
        <w:rPr>
          <w:rFonts w:ascii="Times New Roman" w:eastAsia="Calibri Light" w:hAnsi="Times New Roman" w:cs="Times New Roman"/>
          <w:color w:val="auto"/>
          <w:sz w:val="24"/>
          <w:szCs w:val="24"/>
        </w:rPr>
        <w:t>demotiva</w:t>
      </w:r>
      <w:r w:rsidR="00F54B7B" w:rsidRPr="00B3353C">
        <w:rPr>
          <w:rFonts w:ascii="Times New Roman" w:eastAsia="Calibri Light" w:hAnsi="Times New Roman" w:cs="Times New Roman"/>
          <w:color w:val="auto"/>
          <w:sz w:val="24"/>
          <w:szCs w:val="24"/>
        </w:rPr>
        <w:t>ted</w:t>
      </w:r>
      <w:r w:rsidRPr="00B3353C">
        <w:rPr>
          <w:rFonts w:ascii="Times New Roman" w:eastAsia="Calibri Light" w:hAnsi="Times New Roman" w:cs="Times New Roman"/>
          <w:color w:val="auto"/>
          <w:sz w:val="24"/>
          <w:szCs w:val="24"/>
        </w:rPr>
        <w:t xml:space="preserve">, so that I can suggest some solutions. </w:t>
      </w:r>
    </w:p>
    <w:p w:rsidR="00D8777D" w:rsidRPr="00B3353C" w:rsidRDefault="00EE5CED" w:rsidP="002F1C5F">
      <w:pPr>
        <w:pStyle w:val="Body"/>
        <w:tabs>
          <w:tab w:val="left" w:pos="1005"/>
        </w:tabs>
        <w:rPr>
          <w:rFonts w:ascii="Times New Roman" w:eastAsia="Calibri Light" w:hAnsi="Times New Roman" w:cs="Times New Roman"/>
          <w:b/>
          <w:bCs/>
          <w:color w:val="auto"/>
          <w:sz w:val="24"/>
          <w:szCs w:val="24"/>
        </w:rPr>
      </w:pPr>
      <w:r w:rsidRPr="00B3353C">
        <w:rPr>
          <w:rFonts w:ascii="Times New Roman" w:eastAsia="Calibri Light" w:hAnsi="Times New Roman" w:cs="Times New Roman"/>
          <w:b/>
          <w:bCs/>
          <w:color w:val="auto"/>
          <w:sz w:val="24"/>
          <w:szCs w:val="24"/>
        </w:rPr>
        <w:t xml:space="preserve">Literature Review </w:t>
      </w:r>
    </w:p>
    <w:p w:rsidR="00D8777D" w:rsidRPr="00B3353C" w:rsidRDefault="00EE5CED" w:rsidP="002F1C5F">
      <w:pPr>
        <w:pStyle w:val="Body"/>
        <w:tabs>
          <w:tab w:val="left" w:pos="1005"/>
        </w:tabs>
        <w:spacing w:line="480" w:lineRule="auto"/>
        <w:jc w:val="both"/>
        <w:rPr>
          <w:rFonts w:ascii="Times New Roman" w:eastAsia="Calibri Light" w:hAnsi="Times New Roman" w:cs="Times New Roman"/>
          <w:color w:val="auto"/>
          <w:sz w:val="24"/>
          <w:szCs w:val="24"/>
        </w:rPr>
      </w:pPr>
      <w:r w:rsidRPr="00B3353C">
        <w:rPr>
          <w:rFonts w:ascii="Times New Roman" w:eastAsia="Calibri Light" w:hAnsi="Times New Roman" w:cs="Times New Roman"/>
          <w:color w:val="auto"/>
          <w:sz w:val="24"/>
          <w:szCs w:val="24"/>
        </w:rPr>
        <w:tab/>
        <w:t>Information and Communication Technology (ICT)</w:t>
      </w:r>
      <w:r w:rsidR="006F03EC">
        <w:rPr>
          <w:rFonts w:ascii="Times New Roman" w:eastAsia="Calibri Light" w:hAnsi="Times New Roman" w:cs="Times New Roman"/>
          <w:color w:val="auto"/>
          <w:sz w:val="24"/>
          <w:szCs w:val="24"/>
        </w:rPr>
        <w:t xml:space="preserve">-based learning </w:t>
      </w:r>
      <w:r w:rsidRPr="00B3353C">
        <w:rPr>
          <w:rFonts w:ascii="Times New Roman" w:eastAsia="Calibri Light" w:hAnsi="Times New Roman" w:cs="Times New Roman"/>
          <w:color w:val="auto"/>
          <w:sz w:val="24"/>
          <w:szCs w:val="24"/>
        </w:rPr>
        <w:t xml:space="preserve">has become a main aspect in the teaching-learning interaction. </w:t>
      </w:r>
      <w:r w:rsidR="00F54B7B" w:rsidRPr="00B3353C">
        <w:rPr>
          <w:rFonts w:ascii="Times New Roman" w:eastAsia="Calibri Light" w:hAnsi="Times New Roman" w:cs="Times New Roman"/>
          <w:color w:val="auto"/>
          <w:sz w:val="24"/>
          <w:szCs w:val="24"/>
        </w:rPr>
        <w:t xml:space="preserve">In </w:t>
      </w:r>
      <w:r w:rsidRPr="00B3353C">
        <w:rPr>
          <w:rFonts w:ascii="Times New Roman" w:eastAsia="Calibri Light" w:hAnsi="Times New Roman" w:cs="Times New Roman"/>
          <w:color w:val="auto"/>
          <w:sz w:val="24"/>
          <w:szCs w:val="24"/>
        </w:rPr>
        <w:t>this approach, the chalkboards or whiteboards are replaced with an interactive system, using students</w:t>
      </w:r>
      <w:r w:rsidRPr="00B3353C">
        <w:rPr>
          <w:rFonts w:ascii="Times New Roman" w:eastAsia="Calibri Light" w:hAnsi="Times New Roman" w:cs="Times New Roman"/>
          <w:color w:val="auto"/>
          <w:sz w:val="24"/>
          <w:szCs w:val="24"/>
          <w:lang w:val="fr-FR"/>
        </w:rPr>
        <w:t xml:space="preserve">’ </w:t>
      </w:r>
      <w:r w:rsidRPr="00B3353C">
        <w:rPr>
          <w:rFonts w:ascii="Times New Roman" w:eastAsia="Calibri Light" w:hAnsi="Times New Roman" w:cs="Times New Roman"/>
          <w:color w:val="auto"/>
          <w:sz w:val="24"/>
          <w:szCs w:val="24"/>
        </w:rPr>
        <w:t>own smartphones or other devices for learning autonomously. Students can also watch videos at home and solve different interactive exercises.</w:t>
      </w:r>
      <w:r w:rsidRPr="00B3353C">
        <w:rPr>
          <w:rFonts w:ascii="Times New Roman" w:eastAsia="Calibri Light" w:hAnsi="Times New Roman" w:cs="Times New Roman"/>
          <w:b/>
          <w:bCs/>
          <w:color w:val="auto"/>
          <w:sz w:val="24"/>
          <w:szCs w:val="24"/>
        </w:rPr>
        <w:t xml:space="preserve"> </w:t>
      </w:r>
      <w:r w:rsidRPr="00B3353C">
        <w:rPr>
          <w:rFonts w:ascii="Times New Roman" w:eastAsia="Calibri Light" w:hAnsi="Times New Roman" w:cs="Times New Roman"/>
          <w:color w:val="auto"/>
          <w:sz w:val="24"/>
          <w:szCs w:val="24"/>
        </w:rPr>
        <w:t>Thus,</w:t>
      </w:r>
      <w:r w:rsidRPr="00B3353C">
        <w:rPr>
          <w:rFonts w:ascii="Times New Roman" w:eastAsia="Calibri Light" w:hAnsi="Times New Roman" w:cs="Times New Roman"/>
          <w:b/>
          <w:bCs/>
          <w:color w:val="auto"/>
          <w:sz w:val="24"/>
          <w:szCs w:val="24"/>
        </w:rPr>
        <w:t xml:space="preserve"> </w:t>
      </w:r>
      <w:r w:rsidRPr="00B3353C">
        <w:rPr>
          <w:rFonts w:ascii="Times New Roman" w:eastAsia="Calibri Light" w:hAnsi="Times New Roman" w:cs="Times New Roman"/>
          <w:color w:val="auto"/>
          <w:sz w:val="24"/>
          <w:szCs w:val="24"/>
        </w:rPr>
        <w:t xml:space="preserve">integrating </w:t>
      </w:r>
      <w:r w:rsidR="006F03EC" w:rsidRPr="006F03EC">
        <w:rPr>
          <w:rFonts w:ascii="Times New Roman" w:hAnsi="Times New Roman" w:cs="Times New Roman"/>
          <w:sz w:val="24"/>
          <w:szCs w:val="24"/>
        </w:rPr>
        <w:t>ICT-based learning</w:t>
      </w:r>
      <w:r w:rsidR="006F03EC" w:rsidRPr="00B3353C">
        <w:rPr>
          <w:rFonts w:ascii="Times New Roman" w:eastAsia="Calibri Light" w:hAnsi="Times New Roman" w:cs="Times New Roman"/>
          <w:color w:val="auto"/>
          <w:sz w:val="24"/>
          <w:szCs w:val="24"/>
        </w:rPr>
        <w:t xml:space="preserve"> </w:t>
      </w:r>
      <w:r w:rsidRPr="00B3353C">
        <w:rPr>
          <w:rFonts w:ascii="Times New Roman" w:eastAsia="Calibri Light" w:hAnsi="Times New Roman" w:cs="Times New Roman"/>
          <w:color w:val="auto"/>
          <w:sz w:val="24"/>
          <w:szCs w:val="24"/>
        </w:rPr>
        <w:t>in education has an important role in facilitating the process and the system of teaching and learning (Rhema &amp; Miliszewka,2014). Different studies revealed the</w:t>
      </w:r>
      <w:r w:rsidR="00F54B7B" w:rsidRPr="00B3353C">
        <w:rPr>
          <w:rFonts w:ascii="Times New Roman" w:eastAsia="Calibri Light" w:hAnsi="Times New Roman" w:cs="Times New Roman"/>
          <w:color w:val="auto"/>
          <w:sz w:val="24"/>
          <w:szCs w:val="24"/>
        </w:rPr>
        <w:t xml:space="preserve"> effectiveness </w:t>
      </w:r>
      <w:r w:rsidRPr="00B3353C">
        <w:rPr>
          <w:rFonts w:ascii="Times New Roman" w:eastAsia="Calibri Light" w:hAnsi="Times New Roman" w:cs="Times New Roman"/>
          <w:color w:val="auto"/>
          <w:sz w:val="24"/>
          <w:szCs w:val="24"/>
        </w:rPr>
        <w:t xml:space="preserve">of this approach on instruction, learning and assessment, and they proved its </w:t>
      </w:r>
      <w:r w:rsidR="00FE3152" w:rsidRPr="00B3353C">
        <w:rPr>
          <w:rFonts w:ascii="Times New Roman" w:eastAsia="Calibri Light" w:hAnsi="Times New Roman" w:cs="Times New Roman"/>
          <w:color w:val="auto"/>
          <w:sz w:val="24"/>
          <w:szCs w:val="24"/>
        </w:rPr>
        <w:t>positive results</w:t>
      </w:r>
      <w:r w:rsidRPr="00B3353C">
        <w:rPr>
          <w:rFonts w:ascii="Times New Roman" w:eastAsia="Calibri Light" w:hAnsi="Times New Roman" w:cs="Times New Roman"/>
          <w:color w:val="auto"/>
          <w:sz w:val="24"/>
          <w:szCs w:val="24"/>
        </w:rPr>
        <w:t xml:space="preserve"> on the educational change and reform (Kent&amp; Facer,2004). </w:t>
      </w:r>
    </w:p>
    <w:p w:rsidR="00D8777D" w:rsidRPr="00B3353C" w:rsidRDefault="00EE5CED" w:rsidP="002F1C5F">
      <w:pPr>
        <w:pStyle w:val="Body"/>
        <w:tabs>
          <w:tab w:val="left" w:pos="1005"/>
        </w:tabs>
        <w:spacing w:line="480" w:lineRule="auto"/>
        <w:jc w:val="both"/>
        <w:rPr>
          <w:rFonts w:ascii="Times New Roman" w:eastAsia="Calibri Light" w:hAnsi="Times New Roman" w:cs="Times New Roman"/>
          <w:b/>
          <w:bCs/>
          <w:color w:val="auto"/>
          <w:sz w:val="24"/>
          <w:szCs w:val="24"/>
        </w:rPr>
      </w:pPr>
      <w:r w:rsidRPr="00B3353C">
        <w:rPr>
          <w:rFonts w:ascii="Times New Roman" w:eastAsia="Calibri Light" w:hAnsi="Times New Roman" w:cs="Times New Roman"/>
          <w:color w:val="auto"/>
          <w:sz w:val="24"/>
          <w:szCs w:val="24"/>
        </w:rPr>
        <w:tab/>
      </w:r>
      <w:r w:rsidR="006F03EC" w:rsidRPr="006F03EC">
        <w:rPr>
          <w:rFonts w:ascii="Times New Roman" w:hAnsi="Times New Roman" w:cs="Times New Roman"/>
          <w:sz w:val="24"/>
          <w:szCs w:val="24"/>
        </w:rPr>
        <w:t>ICT-based learning</w:t>
      </w:r>
      <w:r w:rsidRPr="00B3353C">
        <w:rPr>
          <w:rFonts w:ascii="Times New Roman" w:eastAsia="Calibri Light" w:hAnsi="Times New Roman" w:cs="Times New Roman"/>
          <w:color w:val="auto"/>
          <w:sz w:val="24"/>
          <w:szCs w:val="24"/>
        </w:rPr>
        <w:t xml:space="preserve"> has become a new trend in foreign language teaching and learning all over the world (Liu,2009). Moreover, previous research showed the effectiveness of this type of teaching and learning on raising the educational quality and connecting the learning to the real-life context. Its major role on transforming the educational environment into learner-centered classes was confirmed, too (Lowther, et al.2008). Besides, the value of using </w:t>
      </w:r>
      <w:r w:rsidR="006F03EC" w:rsidRPr="006F03EC">
        <w:rPr>
          <w:rFonts w:ascii="Times New Roman" w:hAnsi="Times New Roman" w:cs="Times New Roman"/>
          <w:sz w:val="24"/>
          <w:szCs w:val="24"/>
        </w:rPr>
        <w:t>ICT-based learning</w:t>
      </w:r>
      <w:r w:rsidRPr="00B3353C">
        <w:rPr>
          <w:rFonts w:ascii="Times New Roman" w:eastAsia="Calibri Light" w:hAnsi="Times New Roman" w:cs="Times New Roman"/>
          <w:color w:val="auto"/>
          <w:sz w:val="24"/>
          <w:szCs w:val="24"/>
        </w:rPr>
        <w:t xml:space="preserve"> was confirmed in a variety of studies that revealed that students with </w:t>
      </w:r>
      <w:r w:rsidR="006F03EC">
        <w:rPr>
          <w:rFonts w:ascii="Times New Roman" w:eastAsia="Calibri Light" w:hAnsi="Times New Roman" w:cs="Times New Roman"/>
          <w:color w:val="auto"/>
          <w:sz w:val="24"/>
          <w:szCs w:val="24"/>
        </w:rPr>
        <w:t>this approach</w:t>
      </w:r>
      <w:r w:rsidRPr="00B3353C">
        <w:rPr>
          <w:rFonts w:ascii="Times New Roman" w:eastAsia="Calibri Light" w:hAnsi="Times New Roman" w:cs="Times New Roman"/>
          <w:color w:val="auto"/>
          <w:sz w:val="24"/>
          <w:szCs w:val="24"/>
        </w:rPr>
        <w:t xml:space="preserve"> would achieve better results in communication, cooperation and problem solving. Online materials, for example, </w:t>
      </w:r>
      <w:r w:rsidRPr="00B3353C">
        <w:rPr>
          <w:rFonts w:ascii="Times New Roman" w:eastAsia="Calibri Light" w:hAnsi="Times New Roman" w:cs="Times New Roman"/>
          <w:color w:val="auto"/>
          <w:sz w:val="24"/>
          <w:szCs w:val="24"/>
        </w:rPr>
        <w:lastRenderedPageBreak/>
        <w:t>can be accessible 24 hours a day, and they tend to be available on the internet. Thus, the</w:t>
      </w:r>
      <w:r w:rsidR="00FE3152" w:rsidRPr="00B3353C">
        <w:rPr>
          <w:rFonts w:ascii="Times New Roman" w:eastAsia="Calibri Light" w:hAnsi="Times New Roman" w:cs="Times New Roman"/>
          <w:color w:val="auto"/>
          <w:sz w:val="24"/>
          <w:szCs w:val="24"/>
        </w:rPr>
        <w:t xml:space="preserve"> learners’</w:t>
      </w:r>
      <w:r w:rsidRPr="00B3353C">
        <w:rPr>
          <w:rFonts w:ascii="Times New Roman" w:eastAsia="Calibri Light" w:hAnsi="Times New Roman" w:cs="Times New Roman"/>
          <w:color w:val="auto"/>
          <w:sz w:val="24"/>
          <w:szCs w:val="24"/>
        </w:rPr>
        <w:t xml:space="preserve"> knowledge </w:t>
      </w:r>
      <w:r w:rsidR="00FE3152" w:rsidRPr="00B3353C">
        <w:rPr>
          <w:rFonts w:ascii="Times New Roman" w:eastAsia="Calibri Light" w:hAnsi="Times New Roman" w:cs="Times New Roman"/>
          <w:color w:val="auto"/>
          <w:sz w:val="24"/>
          <w:szCs w:val="24"/>
        </w:rPr>
        <w:t>will be</w:t>
      </w:r>
      <w:r w:rsidRPr="00B3353C">
        <w:rPr>
          <w:rFonts w:ascii="Times New Roman" w:eastAsia="Calibri Light" w:hAnsi="Times New Roman" w:cs="Times New Roman"/>
          <w:color w:val="auto"/>
          <w:sz w:val="24"/>
          <w:szCs w:val="24"/>
        </w:rPr>
        <w:t xml:space="preserve"> enlarged through engaging </w:t>
      </w:r>
      <w:r w:rsidR="00FE3152" w:rsidRPr="00B3353C">
        <w:rPr>
          <w:rFonts w:ascii="Times New Roman" w:eastAsia="Calibri Light" w:hAnsi="Times New Roman" w:cs="Times New Roman"/>
          <w:color w:val="auto"/>
          <w:sz w:val="24"/>
          <w:szCs w:val="24"/>
        </w:rPr>
        <w:t xml:space="preserve">them </w:t>
      </w:r>
      <w:r w:rsidRPr="00B3353C">
        <w:rPr>
          <w:rFonts w:ascii="Times New Roman" w:eastAsia="Calibri Light" w:hAnsi="Times New Roman" w:cs="Times New Roman"/>
          <w:color w:val="auto"/>
          <w:sz w:val="24"/>
          <w:szCs w:val="24"/>
        </w:rPr>
        <w:t xml:space="preserve">into meaningful context, where they select, organize and access audios, videos, …etc (Fue, 2013).  E-books usually offer some reading applications that supply vocabulary building activities and games related to improving </w:t>
      </w:r>
      <w:r w:rsidR="003319F2" w:rsidRPr="00B3353C">
        <w:rPr>
          <w:rFonts w:ascii="Times New Roman" w:eastAsia="Calibri Light" w:hAnsi="Times New Roman" w:cs="Times New Roman"/>
          <w:color w:val="auto"/>
          <w:sz w:val="24"/>
          <w:szCs w:val="24"/>
        </w:rPr>
        <w:t>reading comprehension</w:t>
      </w:r>
      <w:r w:rsidR="00FE3152" w:rsidRPr="00B3353C">
        <w:rPr>
          <w:rFonts w:ascii="Times New Roman" w:eastAsia="Calibri Light" w:hAnsi="Times New Roman" w:cs="Times New Roman"/>
          <w:color w:val="auto"/>
          <w:sz w:val="24"/>
          <w:szCs w:val="24"/>
        </w:rPr>
        <w:t xml:space="preserve"> </w:t>
      </w:r>
      <w:r w:rsidRPr="00B3353C">
        <w:rPr>
          <w:rFonts w:ascii="Times New Roman" w:eastAsia="Calibri Light" w:hAnsi="Times New Roman" w:cs="Times New Roman"/>
          <w:color w:val="auto"/>
          <w:sz w:val="24"/>
          <w:szCs w:val="24"/>
        </w:rPr>
        <w:t xml:space="preserve">skill. Furthermore, based on the constructive learning approach, </w:t>
      </w:r>
      <w:r w:rsidR="006F03EC" w:rsidRPr="006F03EC">
        <w:rPr>
          <w:rFonts w:ascii="Times New Roman" w:hAnsi="Times New Roman" w:cs="Times New Roman"/>
          <w:sz w:val="24"/>
          <w:szCs w:val="24"/>
        </w:rPr>
        <w:t>ICT-based learning</w:t>
      </w:r>
      <w:r w:rsidR="006F03EC" w:rsidRPr="00B3353C">
        <w:rPr>
          <w:rFonts w:ascii="Times New Roman" w:eastAsia="Calibri Light" w:hAnsi="Times New Roman" w:cs="Times New Roman"/>
          <w:color w:val="auto"/>
          <w:sz w:val="24"/>
          <w:szCs w:val="24"/>
        </w:rPr>
        <w:t xml:space="preserve"> </w:t>
      </w:r>
      <w:r w:rsidRPr="00B3353C">
        <w:rPr>
          <w:rFonts w:ascii="Times New Roman" w:eastAsia="Calibri Light" w:hAnsi="Times New Roman" w:cs="Times New Roman"/>
          <w:color w:val="auto"/>
          <w:sz w:val="24"/>
          <w:szCs w:val="24"/>
        </w:rPr>
        <w:t>tap</w:t>
      </w:r>
      <w:r w:rsidR="00FE3152" w:rsidRPr="00B3353C">
        <w:rPr>
          <w:rFonts w:ascii="Times New Roman" w:eastAsia="Calibri Light" w:hAnsi="Times New Roman" w:cs="Times New Roman"/>
          <w:color w:val="auto"/>
          <w:sz w:val="24"/>
          <w:szCs w:val="24"/>
        </w:rPr>
        <w:t>s</w:t>
      </w:r>
      <w:r w:rsidRPr="00B3353C">
        <w:rPr>
          <w:rFonts w:ascii="Times New Roman" w:eastAsia="Calibri Light" w:hAnsi="Times New Roman" w:cs="Times New Roman"/>
          <w:color w:val="auto"/>
          <w:sz w:val="24"/>
          <w:szCs w:val="24"/>
        </w:rPr>
        <w:t xml:space="preserve"> on higher-level concepts. </w:t>
      </w:r>
      <w:r w:rsidRPr="00B3353C">
        <w:rPr>
          <w:rFonts w:ascii="Times New Roman" w:eastAsia="Calibri Light" w:hAnsi="Times New Roman" w:cs="Times New Roman"/>
          <w:color w:val="auto"/>
          <w:sz w:val="24"/>
          <w:szCs w:val="24"/>
          <w:u w:color="4472C4"/>
        </w:rPr>
        <w:t xml:space="preserve"> </w:t>
      </w:r>
      <w:r w:rsidRPr="00B3353C">
        <w:rPr>
          <w:rFonts w:ascii="Times New Roman" w:eastAsia="Calibri Light" w:hAnsi="Times New Roman" w:cs="Times New Roman"/>
          <w:color w:val="auto"/>
          <w:sz w:val="24"/>
          <w:szCs w:val="24"/>
          <w:lang w:val="de-DE"/>
        </w:rPr>
        <w:t>In McMann</w:t>
      </w:r>
      <w:r w:rsidRPr="00B3353C">
        <w:rPr>
          <w:rFonts w:ascii="Times New Roman" w:eastAsia="Calibri Light" w:hAnsi="Times New Roman" w:cs="Times New Roman"/>
          <w:color w:val="auto"/>
          <w:sz w:val="24"/>
          <w:szCs w:val="24"/>
          <w:lang w:val="fr-FR"/>
        </w:rPr>
        <w:t>’</w:t>
      </w:r>
      <w:r w:rsidRPr="00B3353C">
        <w:rPr>
          <w:rFonts w:ascii="Times New Roman" w:eastAsia="Calibri Light" w:hAnsi="Times New Roman" w:cs="Times New Roman"/>
          <w:color w:val="auto"/>
          <w:sz w:val="24"/>
          <w:szCs w:val="24"/>
        </w:rPr>
        <w:t>s study (2009) cited by (Fu,2013), it is shown that there was statistically significant correlation between using ICT and the acquisition of higher</w:t>
      </w:r>
      <w:r w:rsidRPr="00B3353C">
        <w:rPr>
          <w:rFonts w:ascii="Times New Roman" w:eastAsia="Calibri Light" w:hAnsi="Times New Roman" w:cs="Times New Roman"/>
          <w:color w:val="auto"/>
          <w:sz w:val="24"/>
          <w:szCs w:val="24"/>
          <w:u w:color="4472C4"/>
        </w:rPr>
        <w:t>-</w:t>
      </w:r>
      <w:r w:rsidRPr="00B3353C">
        <w:rPr>
          <w:rFonts w:ascii="Times New Roman" w:eastAsia="Calibri Light" w:hAnsi="Times New Roman" w:cs="Times New Roman"/>
          <w:color w:val="auto"/>
          <w:sz w:val="24"/>
          <w:szCs w:val="24"/>
        </w:rPr>
        <w:t>thinking skills</w:t>
      </w:r>
      <w:r w:rsidRPr="00B3353C">
        <w:rPr>
          <w:rFonts w:ascii="Times New Roman" w:eastAsia="Calibri Light" w:hAnsi="Times New Roman" w:cs="Times New Roman"/>
          <w:color w:val="auto"/>
          <w:sz w:val="24"/>
          <w:szCs w:val="24"/>
          <w:u w:color="4472C4"/>
        </w:rPr>
        <w:t xml:space="preserve">. </w:t>
      </w:r>
      <w:r w:rsidRPr="00B3353C">
        <w:rPr>
          <w:rFonts w:ascii="Times New Roman" w:eastAsia="Calibri Light" w:hAnsi="Times New Roman" w:cs="Times New Roman"/>
          <w:color w:val="auto"/>
          <w:sz w:val="24"/>
          <w:szCs w:val="24"/>
        </w:rPr>
        <w:t xml:space="preserve">Generally, using </w:t>
      </w:r>
      <w:r w:rsidR="006F03EC" w:rsidRPr="006F03EC">
        <w:rPr>
          <w:rFonts w:ascii="Times New Roman" w:hAnsi="Times New Roman" w:cs="Times New Roman"/>
          <w:sz w:val="24"/>
          <w:szCs w:val="24"/>
        </w:rPr>
        <w:t>ICT-based learning</w:t>
      </w:r>
      <w:r w:rsidRPr="00B3353C">
        <w:rPr>
          <w:rFonts w:ascii="Times New Roman" w:eastAsia="Calibri Light" w:hAnsi="Times New Roman" w:cs="Times New Roman"/>
          <w:color w:val="auto"/>
          <w:sz w:val="24"/>
          <w:szCs w:val="24"/>
        </w:rPr>
        <w:t xml:space="preserve"> may trigger different characteristics, which are: autonomy, capability and creativity (Lowther et al,2008). Students would also become autonomous learners since they take control of their learning and they become capable </w:t>
      </w:r>
      <w:r w:rsidR="00FE3152" w:rsidRPr="00B3353C">
        <w:rPr>
          <w:rFonts w:ascii="Times New Roman" w:eastAsia="Calibri Light" w:hAnsi="Times New Roman" w:cs="Times New Roman"/>
          <w:color w:val="auto"/>
          <w:sz w:val="24"/>
          <w:szCs w:val="24"/>
        </w:rPr>
        <w:t xml:space="preserve">to </w:t>
      </w:r>
      <w:r w:rsidR="0083381D" w:rsidRPr="00B3353C">
        <w:rPr>
          <w:rFonts w:ascii="Times New Roman" w:eastAsia="Calibri Light" w:hAnsi="Times New Roman" w:cs="Times New Roman"/>
          <w:color w:val="auto"/>
          <w:sz w:val="24"/>
          <w:szCs w:val="24"/>
        </w:rPr>
        <w:t>work autonomously</w:t>
      </w:r>
      <w:r w:rsidR="00FE3152" w:rsidRPr="00B3353C">
        <w:rPr>
          <w:rFonts w:ascii="Times New Roman" w:eastAsia="Calibri Light" w:hAnsi="Times New Roman" w:cs="Times New Roman"/>
          <w:color w:val="auto"/>
          <w:sz w:val="24"/>
          <w:szCs w:val="24"/>
        </w:rPr>
        <w:t xml:space="preserve"> and </w:t>
      </w:r>
      <w:r w:rsidR="0083381D" w:rsidRPr="00B3353C">
        <w:rPr>
          <w:rFonts w:ascii="Times New Roman" w:eastAsia="Calibri Light" w:hAnsi="Times New Roman" w:cs="Times New Roman"/>
          <w:color w:val="auto"/>
          <w:sz w:val="24"/>
          <w:szCs w:val="24"/>
        </w:rPr>
        <w:t>with others</w:t>
      </w:r>
      <w:r w:rsidRPr="00B3353C">
        <w:rPr>
          <w:rFonts w:ascii="Times New Roman" w:eastAsia="Calibri Light" w:hAnsi="Times New Roman" w:cs="Times New Roman"/>
          <w:color w:val="auto"/>
          <w:sz w:val="24"/>
          <w:szCs w:val="24"/>
        </w:rPr>
        <w:t>.</w:t>
      </w:r>
    </w:p>
    <w:p w:rsidR="00D8777D" w:rsidRDefault="00EE5CED" w:rsidP="002F1C5F">
      <w:pPr>
        <w:pStyle w:val="Body"/>
        <w:tabs>
          <w:tab w:val="left" w:pos="1005"/>
        </w:tabs>
        <w:spacing w:line="480" w:lineRule="auto"/>
        <w:jc w:val="both"/>
        <w:rPr>
          <w:rFonts w:ascii="Times New Roman" w:eastAsia="Calibri Light" w:hAnsi="Times New Roman" w:cs="Times New Roman"/>
          <w:color w:val="auto"/>
          <w:sz w:val="24"/>
          <w:szCs w:val="24"/>
          <w:u w:color="4472C4"/>
        </w:rPr>
      </w:pPr>
      <w:r w:rsidRPr="00B3353C">
        <w:rPr>
          <w:rFonts w:ascii="Times New Roman" w:eastAsia="Calibri Light" w:hAnsi="Times New Roman" w:cs="Times New Roman"/>
          <w:color w:val="auto"/>
          <w:sz w:val="24"/>
          <w:szCs w:val="24"/>
        </w:rPr>
        <w:tab/>
        <w:t>In terms of the students</w:t>
      </w:r>
      <w:r w:rsidRPr="00B3353C">
        <w:rPr>
          <w:rFonts w:ascii="Times New Roman" w:eastAsia="Calibri Light" w:hAnsi="Times New Roman" w:cs="Times New Roman"/>
          <w:color w:val="auto"/>
          <w:sz w:val="24"/>
          <w:szCs w:val="24"/>
          <w:lang w:val="fr-FR"/>
        </w:rPr>
        <w:t xml:space="preserve">’ </w:t>
      </w:r>
      <w:r w:rsidRPr="00B3353C">
        <w:rPr>
          <w:rFonts w:ascii="Times New Roman" w:eastAsia="Calibri Light" w:hAnsi="Times New Roman" w:cs="Times New Roman"/>
          <w:color w:val="auto"/>
          <w:sz w:val="24"/>
          <w:szCs w:val="24"/>
        </w:rPr>
        <w:t xml:space="preserve">attitude towards using </w:t>
      </w:r>
      <w:r w:rsidR="006F03EC" w:rsidRPr="006F03EC">
        <w:rPr>
          <w:rFonts w:ascii="Times New Roman" w:hAnsi="Times New Roman" w:cs="Times New Roman"/>
          <w:sz w:val="24"/>
          <w:szCs w:val="24"/>
        </w:rPr>
        <w:t>ICT-based learning</w:t>
      </w:r>
      <w:r w:rsidR="006F03EC" w:rsidRPr="00B3353C">
        <w:rPr>
          <w:rFonts w:ascii="Times New Roman" w:eastAsia="Calibri Light" w:hAnsi="Times New Roman" w:cs="Times New Roman"/>
          <w:color w:val="auto"/>
          <w:sz w:val="24"/>
          <w:szCs w:val="24"/>
        </w:rPr>
        <w:t xml:space="preserve"> </w:t>
      </w:r>
      <w:r w:rsidRPr="00B3353C">
        <w:rPr>
          <w:rFonts w:ascii="Times New Roman" w:eastAsia="Calibri Light" w:hAnsi="Times New Roman" w:cs="Times New Roman"/>
          <w:color w:val="auto"/>
          <w:sz w:val="24"/>
          <w:szCs w:val="24"/>
        </w:rPr>
        <w:t>in their instruction, several studies were undertaken to address this issue. Many revealed that students</w:t>
      </w:r>
      <w:r w:rsidRPr="00B3353C">
        <w:rPr>
          <w:rFonts w:ascii="Times New Roman" w:eastAsia="Calibri Light" w:hAnsi="Times New Roman" w:cs="Times New Roman"/>
          <w:color w:val="auto"/>
          <w:sz w:val="24"/>
          <w:szCs w:val="24"/>
          <w:lang w:val="fr-FR"/>
        </w:rPr>
        <w:t xml:space="preserve">’ </w:t>
      </w:r>
      <w:r w:rsidRPr="00B3353C">
        <w:rPr>
          <w:rFonts w:ascii="Times New Roman" w:eastAsia="Calibri Light" w:hAnsi="Times New Roman" w:cs="Times New Roman"/>
          <w:color w:val="auto"/>
          <w:sz w:val="24"/>
          <w:szCs w:val="24"/>
        </w:rPr>
        <w:t xml:space="preserve">attitudes were mostly positive (Rhema &amp; Miliszewka,2014; Bush,1995; Olatoya,2011). On the other hand, other studies showed that using </w:t>
      </w:r>
      <w:r w:rsidR="006F03EC" w:rsidRPr="006F03EC">
        <w:rPr>
          <w:rFonts w:ascii="Times New Roman" w:hAnsi="Times New Roman" w:cs="Times New Roman"/>
          <w:sz w:val="24"/>
          <w:szCs w:val="24"/>
        </w:rPr>
        <w:t>ICT-based learning</w:t>
      </w:r>
      <w:r w:rsidRPr="00B3353C">
        <w:rPr>
          <w:rFonts w:ascii="Times New Roman" w:eastAsia="Calibri Light" w:hAnsi="Times New Roman" w:cs="Times New Roman"/>
          <w:color w:val="auto"/>
          <w:sz w:val="24"/>
          <w:szCs w:val="24"/>
        </w:rPr>
        <w:t xml:space="preserve"> may generate different challenges that would affect students</w:t>
      </w:r>
      <w:r w:rsidRPr="00B3353C">
        <w:rPr>
          <w:rFonts w:ascii="Times New Roman" w:eastAsia="Calibri Light" w:hAnsi="Times New Roman" w:cs="Times New Roman"/>
          <w:color w:val="auto"/>
          <w:sz w:val="24"/>
          <w:szCs w:val="24"/>
          <w:lang w:val="fr-FR"/>
        </w:rPr>
        <w:t xml:space="preserve">’ </w:t>
      </w:r>
      <w:r w:rsidRPr="00B3353C">
        <w:rPr>
          <w:rFonts w:ascii="Times New Roman" w:eastAsia="Calibri Light" w:hAnsi="Times New Roman" w:cs="Times New Roman"/>
          <w:color w:val="auto"/>
          <w:sz w:val="24"/>
          <w:szCs w:val="24"/>
        </w:rPr>
        <w:t>attitudes towards using this strategy in teaching (Fu,2013). One of these obstacles is related to students</w:t>
      </w:r>
      <w:r w:rsidRPr="00B3353C">
        <w:rPr>
          <w:rFonts w:ascii="Times New Roman" w:eastAsia="Calibri Light" w:hAnsi="Times New Roman" w:cs="Times New Roman"/>
          <w:color w:val="auto"/>
          <w:sz w:val="24"/>
          <w:szCs w:val="24"/>
          <w:lang w:val="fr-FR"/>
        </w:rPr>
        <w:t xml:space="preserve">’ </w:t>
      </w:r>
      <w:r w:rsidRPr="00B3353C">
        <w:rPr>
          <w:rFonts w:ascii="Times New Roman" w:eastAsia="Calibri Light" w:hAnsi="Times New Roman" w:cs="Times New Roman"/>
          <w:color w:val="auto"/>
          <w:sz w:val="24"/>
          <w:szCs w:val="24"/>
        </w:rPr>
        <w:t>mobility and anxiety over the standardized test results. The lack of the technological access and skills, and the insufficient number of the academic advisors as well as the absences of the instructor</w:t>
      </w:r>
      <w:r w:rsidRPr="00B3353C">
        <w:rPr>
          <w:rFonts w:ascii="Times New Roman" w:eastAsia="Calibri Light" w:hAnsi="Times New Roman" w:cs="Times New Roman"/>
          <w:color w:val="auto"/>
          <w:sz w:val="24"/>
          <w:szCs w:val="24"/>
          <w:lang w:val="fr-FR"/>
        </w:rPr>
        <w:t>’</w:t>
      </w:r>
      <w:r w:rsidRPr="00B3353C">
        <w:rPr>
          <w:rFonts w:ascii="Times New Roman" w:eastAsia="Calibri Light" w:hAnsi="Times New Roman" w:cs="Times New Roman"/>
          <w:color w:val="auto"/>
          <w:sz w:val="24"/>
          <w:szCs w:val="24"/>
        </w:rPr>
        <w:t>s feedback may also reduce the students</w:t>
      </w:r>
      <w:r w:rsidRPr="00B3353C">
        <w:rPr>
          <w:rFonts w:ascii="Times New Roman" w:eastAsia="Calibri Light" w:hAnsi="Times New Roman" w:cs="Times New Roman"/>
          <w:color w:val="auto"/>
          <w:sz w:val="24"/>
          <w:szCs w:val="24"/>
          <w:lang w:val="fr-FR"/>
        </w:rPr>
        <w:t xml:space="preserve">’ </w:t>
      </w:r>
      <w:r w:rsidRPr="00B3353C">
        <w:rPr>
          <w:rFonts w:ascii="Times New Roman" w:eastAsia="Calibri Light" w:hAnsi="Times New Roman" w:cs="Times New Roman"/>
          <w:color w:val="auto"/>
          <w:sz w:val="24"/>
          <w:szCs w:val="24"/>
        </w:rPr>
        <w:t>motivation towards such a technique.</w:t>
      </w:r>
      <w:r w:rsidRPr="00B3353C">
        <w:rPr>
          <w:rFonts w:ascii="Times New Roman" w:eastAsia="Calibri Light" w:hAnsi="Times New Roman" w:cs="Times New Roman"/>
          <w:color w:val="auto"/>
          <w:sz w:val="24"/>
          <w:szCs w:val="24"/>
          <w:u w:color="4472C4"/>
        </w:rPr>
        <w:t xml:space="preserve"> </w:t>
      </w:r>
      <w:r w:rsidRPr="00B3353C">
        <w:rPr>
          <w:rFonts w:ascii="Times New Roman" w:eastAsia="Calibri Light" w:hAnsi="Times New Roman" w:cs="Times New Roman"/>
          <w:color w:val="auto"/>
          <w:sz w:val="24"/>
          <w:szCs w:val="24"/>
        </w:rPr>
        <w:t xml:space="preserve">Some literature showed that the gender also plays a key role in creating the differences in the perceptions of the usefulness of technology, that male students tend to have more positive attitude towards </w:t>
      </w:r>
      <w:r w:rsidR="006F03EC" w:rsidRPr="006F03EC">
        <w:rPr>
          <w:rFonts w:ascii="Times New Roman" w:hAnsi="Times New Roman" w:cs="Times New Roman"/>
          <w:sz w:val="24"/>
          <w:szCs w:val="24"/>
        </w:rPr>
        <w:t>ICT-based learning</w:t>
      </w:r>
      <w:r w:rsidRPr="00B3353C">
        <w:rPr>
          <w:rFonts w:ascii="Times New Roman" w:eastAsia="Calibri Light" w:hAnsi="Times New Roman" w:cs="Times New Roman"/>
          <w:color w:val="auto"/>
          <w:sz w:val="24"/>
          <w:szCs w:val="24"/>
        </w:rPr>
        <w:t xml:space="preserve"> than female students (Rhema &amp; Miliszewka,2014)</w:t>
      </w:r>
      <w:r w:rsidRPr="00B3353C">
        <w:rPr>
          <w:rFonts w:ascii="Times New Roman" w:eastAsia="Calibri Light" w:hAnsi="Times New Roman" w:cs="Times New Roman"/>
          <w:color w:val="auto"/>
          <w:sz w:val="24"/>
          <w:szCs w:val="24"/>
          <w:u w:color="4472C4"/>
        </w:rPr>
        <w:t xml:space="preserve">. </w:t>
      </w:r>
    </w:p>
    <w:p w:rsidR="003319F2" w:rsidRPr="00B3353C" w:rsidRDefault="003319F2" w:rsidP="002F1C5F">
      <w:pPr>
        <w:pStyle w:val="Body"/>
        <w:tabs>
          <w:tab w:val="left" w:pos="1005"/>
        </w:tabs>
        <w:spacing w:line="480" w:lineRule="auto"/>
        <w:jc w:val="both"/>
        <w:rPr>
          <w:rFonts w:ascii="Times New Roman" w:eastAsia="Calibri Light" w:hAnsi="Times New Roman" w:cs="Times New Roman"/>
          <w:color w:val="auto"/>
          <w:sz w:val="24"/>
          <w:szCs w:val="24"/>
          <w:u w:color="4472C4"/>
        </w:rPr>
      </w:pPr>
    </w:p>
    <w:p w:rsidR="00D8777D" w:rsidRPr="00B3353C" w:rsidRDefault="00EE5CED" w:rsidP="002F1C5F">
      <w:pPr>
        <w:pStyle w:val="Body"/>
        <w:tabs>
          <w:tab w:val="left" w:pos="1005"/>
        </w:tabs>
        <w:spacing w:line="480" w:lineRule="auto"/>
        <w:jc w:val="both"/>
        <w:rPr>
          <w:rFonts w:ascii="Times New Roman" w:eastAsia="Calibri Light" w:hAnsi="Times New Roman" w:cs="Times New Roman"/>
          <w:b/>
          <w:bCs/>
          <w:color w:val="auto"/>
          <w:sz w:val="24"/>
          <w:szCs w:val="24"/>
        </w:rPr>
      </w:pPr>
      <w:r w:rsidRPr="00B3353C">
        <w:rPr>
          <w:rFonts w:ascii="Times New Roman" w:eastAsia="Calibri Light" w:hAnsi="Times New Roman" w:cs="Times New Roman"/>
          <w:b/>
          <w:bCs/>
          <w:color w:val="auto"/>
          <w:sz w:val="24"/>
          <w:szCs w:val="24"/>
        </w:rPr>
        <w:lastRenderedPageBreak/>
        <w:t>Methodology</w:t>
      </w:r>
    </w:p>
    <w:p w:rsidR="00D8777D" w:rsidRPr="00B3353C" w:rsidRDefault="00EE5CED" w:rsidP="002F1C5F">
      <w:pPr>
        <w:pStyle w:val="Body"/>
        <w:tabs>
          <w:tab w:val="left" w:pos="1005"/>
        </w:tabs>
        <w:spacing w:line="480" w:lineRule="auto"/>
        <w:jc w:val="both"/>
        <w:rPr>
          <w:rFonts w:ascii="Times New Roman" w:eastAsia="Calibri Light" w:hAnsi="Times New Roman" w:cs="Times New Roman"/>
          <w:color w:val="4472C4"/>
          <w:sz w:val="24"/>
          <w:szCs w:val="24"/>
          <w:u w:color="4472C4"/>
        </w:rPr>
      </w:pPr>
      <w:r w:rsidRPr="00B3353C">
        <w:rPr>
          <w:rFonts w:ascii="Times New Roman" w:eastAsia="Calibri Light" w:hAnsi="Times New Roman" w:cs="Times New Roman"/>
          <w:color w:val="auto"/>
          <w:sz w:val="24"/>
          <w:szCs w:val="24"/>
        </w:rPr>
        <w:tab/>
        <w:t xml:space="preserve">After reviewing some previous studies and literature, I held </w:t>
      </w:r>
      <w:r w:rsidR="0083381D" w:rsidRPr="00B3353C">
        <w:rPr>
          <w:rFonts w:ascii="Times New Roman" w:eastAsia="Calibri Light" w:hAnsi="Times New Roman" w:cs="Times New Roman"/>
          <w:color w:val="auto"/>
          <w:sz w:val="24"/>
          <w:szCs w:val="24"/>
        </w:rPr>
        <w:t>a free</w:t>
      </w:r>
      <w:r w:rsidRPr="00B3353C">
        <w:rPr>
          <w:rFonts w:ascii="Times New Roman" w:eastAsia="Calibri Light" w:hAnsi="Times New Roman" w:cs="Times New Roman"/>
          <w:color w:val="auto"/>
          <w:sz w:val="24"/>
          <w:szCs w:val="24"/>
        </w:rPr>
        <w:t xml:space="preserve"> discussion class with my students asking them about the reasons that may stand behind their carelessness and demotivation towards Cambridge Online Workbook. From my student</w:t>
      </w:r>
      <w:r w:rsidRPr="00B3353C">
        <w:rPr>
          <w:rFonts w:ascii="Times New Roman" w:eastAsia="Calibri Light" w:hAnsi="Times New Roman" w:cs="Times New Roman"/>
          <w:color w:val="auto"/>
          <w:sz w:val="24"/>
          <w:szCs w:val="24"/>
          <w:lang w:val="fr-FR"/>
        </w:rPr>
        <w:t xml:space="preserve">’ </w:t>
      </w:r>
      <w:r w:rsidRPr="00B3353C">
        <w:rPr>
          <w:rFonts w:ascii="Times New Roman" w:eastAsia="Calibri Light" w:hAnsi="Times New Roman" w:cs="Times New Roman"/>
          <w:color w:val="auto"/>
          <w:sz w:val="24"/>
          <w:szCs w:val="24"/>
        </w:rPr>
        <w:t xml:space="preserve">complaints, I could induct and correlate some factors </w:t>
      </w:r>
      <w:r w:rsidR="0083381D" w:rsidRPr="00B3353C">
        <w:rPr>
          <w:rFonts w:ascii="Times New Roman" w:eastAsia="Calibri Light" w:hAnsi="Times New Roman" w:cs="Times New Roman"/>
          <w:color w:val="auto"/>
          <w:sz w:val="24"/>
          <w:szCs w:val="24"/>
        </w:rPr>
        <w:t xml:space="preserve">that negatively </w:t>
      </w:r>
      <w:r w:rsidRPr="00B3353C">
        <w:rPr>
          <w:rFonts w:ascii="Times New Roman" w:eastAsia="Calibri Light" w:hAnsi="Times New Roman" w:cs="Times New Roman"/>
          <w:color w:val="auto"/>
          <w:sz w:val="24"/>
          <w:szCs w:val="24"/>
        </w:rPr>
        <w:t>impact</w:t>
      </w:r>
      <w:r w:rsidR="0083381D" w:rsidRPr="00B3353C">
        <w:rPr>
          <w:rFonts w:ascii="Times New Roman" w:eastAsia="Calibri Light" w:hAnsi="Times New Roman" w:cs="Times New Roman"/>
          <w:color w:val="auto"/>
          <w:sz w:val="24"/>
          <w:szCs w:val="24"/>
        </w:rPr>
        <w:t xml:space="preserve">ed </w:t>
      </w:r>
      <w:r w:rsidRPr="00B3353C">
        <w:rPr>
          <w:rFonts w:ascii="Times New Roman" w:eastAsia="Calibri Light" w:hAnsi="Times New Roman" w:cs="Times New Roman"/>
          <w:color w:val="auto"/>
          <w:sz w:val="24"/>
          <w:szCs w:val="24"/>
        </w:rPr>
        <w:t>their attitudes towards using this Cambridge Online Workbook</w:t>
      </w:r>
      <w:r w:rsidR="0083381D" w:rsidRPr="00B3353C">
        <w:rPr>
          <w:rFonts w:ascii="Times New Roman" w:eastAsia="Calibri Light" w:hAnsi="Times New Roman" w:cs="Times New Roman"/>
          <w:color w:val="auto"/>
          <w:sz w:val="24"/>
          <w:szCs w:val="24"/>
        </w:rPr>
        <w:t>.</w:t>
      </w:r>
      <w:r w:rsidRPr="00B3353C">
        <w:rPr>
          <w:rFonts w:ascii="Times New Roman" w:eastAsia="Calibri Light" w:hAnsi="Times New Roman" w:cs="Times New Roman"/>
          <w:color w:val="auto"/>
          <w:sz w:val="24"/>
          <w:szCs w:val="24"/>
        </w:rPr>
        <w:t xml:space="preserve"> The anxiety over the standardized testing in Cambridge Online Workbook could be a reason that makes students afraid and worried from this system. The students </w:t>
      </w:r>
      <w:r w:rsidR="0083381D" w:rsidRPr="00B3353C">
        <w:rPr>
          <w:rFonts w:ascii="Times New Roman" w:eastAsia="Calibri Light" w:hAnsi="Times New Roman" w:cs="Times New Roman"/>
          <w:color w:val="auto"/>
          <w:sz w:val="24"/>
          <w:szCs w:val="24"/>
        </w:rPr>
        <w:t>mentioned</w:t>
      </w:r>
      <w:r w:rsidRPr="00B3353C">
        <w:rPr>
          <w:rFonts w:ascii="Times New Roman" w:eastAsia="Calibri Light" w:hAnsi="Times New Roman" w:cs="Times New Roman"/>
          <w:color w:val="auto"/>
          <w:sz w:val="24"/>
          <w:szCs w:val="24"/>
        </w:rPr>
        <w:t xml:space="preserve"> that their responses on the exercises in this system are irreversible, and their answers are considered to be one shot, which may cause this frustration and demotivation among them. This </w:t>
      </w:r>
      <w:r w:rsidRPr="00B3353C">
        <w:rPr>
          <w:rFonts w:ascii="Times New Roman" w:eastAsia="Calibri Light" w:hAnsi="Times New Roman" w:cs="Times New Roman"/>
          <w:color w:val="4472C4" w:themeColor="accent1"/>
          <w:sz w:val="24"/>
          <w:szCs w:val="24"/>
        </w:rPr>
        <w:t>interpret</w:t>
      </w:r>
      <w:r w:rsidR="0083381D" w:rsidRPr="00B3353C">
        <w:rPr>
          <w:rFonts w:ascii="Times New Roman" w:eastAsia="Calibri Light" w:hAnsi="Times New Roman" w:cs="Times New Roman"/>
          <w:color w:val="4472C4" w:themeColor="accent1"/>
          <w:sz w:val="24"/>
          <w:szCs w:val="24"/>
        </w:rPr>
        <w:t>s</w:t>
      </w:r>
      <w:r w:rsidRPr="00B3353C">
        <w:rPr>
          <w:rFonts w:ascii="Times New Roman" w:eastAsia="Calibri Light" w:hAnsi="Times New Roman" w:cs="Times New Roman"/>
          <w:color w:val="4472C4" w:themeColor="accent1"/>
          <w:sz w:val="24"/>
          <w:szCs w:val="24"/>
        </w:rPr>
        <w:t xml:space="preserve"> why </w:t>
      </w:r>
      <w:r w:rsidRPr="00B3353C">
        <w:rPr>
          <w:rFonts w:ascii="Times New Roman" w:eastAsia="Calibri Light" w:hAnsi="Times New Roman" w:cs="Times New Roman"/>
          <w:sz w:val="24"/>
          <w:szCs w:val="24"/>
        </w:rPr>
        <w:t xml:space="preserve">some of them use ready key answers    </w:t>
      </w:r>
      <w:r w:rsidRPr="00B3353C">
        <w:rPr>
          <w:rFonts w:ascii="Times New Roman" w:eastAsia="Calibri Light" w:hAnsi="Times New Roman" w:cs="Times New Roman"/>
          <w:color w:val="4472C4"/>
          <w:sz w:val="24"/>
          <w:szCs w:val="24"/>
          <w:u w:color="4472C4"/>
        </w:rPr>
        <w:t xml:space="preserve">” </w:t>
      </w:r>
      <w:r w:rsidRPr="00B3353C">
        <w:rPr>
          <w:rFonts w:ascii="Times New Roman" w:eastAsia="Calibri Light" w:hAnsi="Times New Roman" w:cs="Times New Roman"/>
          <w:i/>
          <w:iCs/>
          <w:color w:val="4472C4"/>
          <w:sz w:val="24"/>
          <w:szCs w:val="24"/>
          <w:u w:color="4472C4"/>
        </w:rPr>
        <w:t>We choose the correct answers and we are pretty sure that they are the right ones, yet when we submit them, they are considered to be wrong to discover later that this was due to leaving a space or forgetting to capitalize some words, and you know, once we have submitted the answers we cannot try again</w:t>
      </w:r>
      <w:r w:rsidRPr="00B3353C">
        <w:rPr>
          <w:rFonts w:ascii="Times New Roman" w:eastAsia="Calibri Light" w:hAnsi="Times New Roman" w:cs="Times New Roman"/>
          <w:color w:val="4472C4"/>
          <w:sz w:val="24"/>
          <w:szCs w:val="24"/>
          <w:u w:color="4472C4"/>
        </w:rPr>
        <w:t>”.</w:t>
      </w:r>
    </w:p>
    <w:p w:rsidR="00D8777D" w:rsidRPr="00B3353C" w:rsidRDefault="00EE5CED" w:rsidP="002F1C5F">
      <w:pPr>
        <w:pStyle w:val="Body"/>
        <w:tabs>
          <w:tab w:val="left" w:pos="1005"/>
        </w:tabs>
        <w:spacing w:line="480" w:lineRule="auto"/>
        <w:jc w:val="both"/>
        <w:rPr>
          <w:rFonts w:ascii="Times New Roman" w:eastAsia="Calibri Light" w:hAnsi="Times New Roman" w:cs="Times New Roman"/>
          <w:color w:val="4472C4"/>
          <w:sz w:val="24"/>
          <w:szCs w:val="24"/>
          <w:u w:color="4472C4"/>
        </w:rPr>
      </w:pPr>
      <w:r w:rsidRPr="00B3353C">
        <w:rPr>
          <w:rFonts w:ascii="Times New Roman" w:eastAsia="Calibri Light" w:hAnsi="Times New Roman" w:cs="Times New Roman"/>
          <w:sz w:val="24"/>
          <w:szCs w:val="24"/>
        </w:rPr>
        <w:t>Others also explained:</w:t>
      </w:r>
      <w:r w:rsidRPr="00B3353C">
        <w:rPr>
          <w:rFonts w:ascii="Times New Roman" w:eastAsia="Calibri Light" w:hAnsi="Times New Roman" w:cs="Times New Roman"/>
          <w:color w:val="4472C4"/>
          <w:sz w:val="24"/>
          <w:szCs w:val="24"/>
          <w:u w:color="4472C4"/>
        </w:rPr>
        <w:t xml:space="preserve">” </w:t>
      </w:r>
      <w:r w:rsidRPr="00B3353C">
        <w:rPr>
          <w:rFonts w:ascii="Times New Roman" w:eastAsia="Calibri Light" w:hAnsi="Times New Roman" w:cs="Times New Roman"/>
          <w:i/>
          <w:iCs/>
          <w:color w:val="4472C4"/>
          <w:sz w:val="24"/>
          <w:szCs w:val="24"/>
          <w:u w:color="4472C4"/>
        </w:rPr>
        <w:t>Solving Cambridge Online Workbook alone requires us spending two hours to solve one unit only and at the end we lose grades, but by using ready answers we save time and we get better grades</w:t>
      </w:r>
      <w:r w:rsidRPr="00B3353C">
        <w:rPr>
          <w:rFonts w:ascii="Times New Roman" w:eastAsia="Calibri Light" w:hAnsi="Times New Roman" w:cs="Times New Roman"/>
          <w:color w:val="4472C4"/>
          <w:sz w:val="24"/>
          <w:szCs w:val="24"/>
          <w:u w:color="4472C4"/>
        </w:rPr>
        <w:t>”</w:t>
      </w:r>
    </w:p>
    <w:p w:rsidR="00D8777D" w:rsidRPr="00B3353C" w:rsidRDefault="00EE5CED" w:rsidP="002F1C5F">
      <w:pPr>
        <w:pStyle w:val="Body"/>
        <w:tabs>
          <w:tab w:val="left" w:pos="1005"/>
        </w:tabs>
        <w:spacing w:line="480" w:lineRule="auto"/>
        <w:jc w:val="both"/>
        <w:rPr>
          <w:rFonts w:ascii="Times New Roman" w:eastAsia="Calibri Light" w:hAnsi="Times New Roman" w:cs="Times New Roman"/>
          <w:i/>
          <w:iCs/>
          <w:sz w:val="24"/>
          <w:szCs w:val="24"/>
        </w:rPr>
      </w:pPr>
      <w:r w:rsidRPr="00B3353C">
        <w:rPr>
          <w:rFonts w:ascii="Times New Roman" w:eastAsia="Calibri Light" w:hAnsi="Times New Roman" w:cs="Times New Roman"/>
          <w:sz w:val="24"/>
          <w:szCs w:val="24"/>
        </w:rPr>
        <w:t xml:space="preserve">Moreover, another factor, that I could infer from my discussion with my students, is the lack of the technological access and skills. </w:t>
      </w:r>
      <w:r w:rsidR="00BC20D5" w:rsidRPr="00B3353C">
        <w:rPr>
          <w:rFonts w:ascii="Times New Roman" w:eastAsia="Calibri Light" w:hAnsi="Times New Roman" w:cs="Times New Roman"/>
          <w:sz w:val="24"/>
          <w:szCs w:val="24"/>
        </w:rPr>
        <w:t xml:space="preserve">First year </w:t>
      </w:r>
      <w:r w:rsidR="00BC20D5" w:rsidRPr="00025B6F">
        <w:rPr>
          <w:rFonts w:ascii="Times New Roman" w:eastAsia="Calibri Light" w:hAnsi="Times New Roman" w:cs="Times New Roman"/>
          <w:color w:val="auto"/>
          <w:sz w:val="24"/>
          <w:szCs w:val="24"/>
        </w:rPr>
        <w:t>students,</w:t>
      </w:r>
      <w:r w:rsidRPr="00025B6F">
        <w:rPr>
          <w:rFonts w:ascii="Times New Roman" w:eastAsia="Calibri Light" w:hAnsi="Times New Roman" w:cs="Times New Roman"/>
          <w:color w:val="auto"/>
          <w:sz w:val="24"/>
          <w:szCs w:val="24"/>
        </w:rPr>
        <w:t xml:space="preserve"> in particular</w:t>
      </w:r>
      <w:r w:rsidRPr="00B3353C">
        <w:rPr>
          <w:rFonts w:ascii="Times New Roman" w:eastAsia="Calibri Light" w:hAnsi="Times New Roman" w:cs="Times New Roman"/>
          <w:sz w:val="24"/>
          <w:szCs w:val="24"/>
        </w:rPr>
        <w:t xml:space="preserve">, </w:t>
      </w:r>
      <w:r w:rsidR="00BC20D5" w:rsidRPr="00B3353C">
        <w:rPr>
          <w:rFonts w:ascii="Times New Roman" w:eastAsia="Calibri Light" w:hAnsi="Times New Roman" w:cs="Times New Roman"/>
          <w:color w:val="auto"/>
          <w:sz w:val="24"/>
          <w:szCs w:val="24"/>
        </w:rPr>
        <w:t>joined</w:t>
      </w:r>
      <w:r w:rsidR="00BC20D5" w:rsidRPr="00B3353C">
        <w:rPr>
          <w:rFonts w:ascii="Times New Roman" w:eastAsia="Calibri Light" w:hAnsi="Times New Roman" w:cs="Times New Roman"/>
          <w:color w:val="FF2600"/>
          <w:sz w:val="24"/>
          <w:szCs w:val="24"/>
        </w:rPr>
        <w:t xml:space="preserve"> </w:t>
      </w:r>
      <w:r w:rsidRPr="00B3353C">
        <w:rPr>
          <w:rFonts w:ascii="Times New Roman" w:eastAsia="Calibri Light" w:hAnsi="Times New Roman" w:cs="Times New Roman"/>
          <w:sz w:val="24"/>
          <w:szCs w:val="24"/>
        </w:rPr>
        <w:t xml:space="preserve">the university without being skillful enough to cope with such online systems. Thus, they raised the issue of their need to sufficient training on this type of technology.  They also mentioned their problems with their codes as a reason for being activating their accounts late, </w:t>
      </w:r>
      <w:r w:rsidRPr="00B3353C">
        <w:rPr>
          <w:rFonts w:ascii="Times New Roman" w:eastAsia="Calibri Light" w:hAnsi="Times New Roman" w:cs="Times New Roman"/>
          <w:i/>
          <w:iCs/>
          <w:sz w:val="24"/>
          <w:szCs w:val="24"/>
        </w:rPr>
        <w:t>“</w:t>
      </w:r>
      <w:r w:rsidRPr="00B3353C">
        <w:rPr>
          <w:rFonts w:ascii="Times New Roman" w:eastAsia="Calibri Light" w:hAnsi="Times New Roman" w:cs="Times New Roman"/>
          <w:i/>
          <w:iCs/>
          <w:color w:val="0070C0"/>
          <w:sz w:val="24"/>
          <w:szCs w:val="24"/>
          <w:u w:color="0070C0"/>
        </w:rPr>
        <w:t>When we joined the university we expected more training on this system. They gave us an overall orientation, yet it was insufficient</w:t>
      </w:r>
      <w:r w:rsidRPr="00B3353C">
        <w:rPr>
          <w:rFonts w:ascii="Times New Roman" w:eastAsia="Calibri Light" w:hAnsi="Times New Roman" w:cs="Times New Roman"/>
          <w:i/>
          <w:iCs/>
          <w:sz w:val="24"/>
          <w:szCs w:val="24"/>
        </w:rPr>
        <w:t xml:space="preserve">…” . </w:t>
      </w:r>
      <w:r w:rsidRPr="00B3353C">
        <w:rPr>
          <w:rFonts w:ascii="Times New Roman" w:eastAsia="Calibri Light" w:hAnsi="Times New Roman" w:cs="Times New Roman"/>
          <w:sz w:val="24"/>
          <w:szCs w:val="24"/>
        </w:rPr>
        <w:t xml:space="preserve">Several students, on the other hand, addressed the issue of not having personal laptops or computer </w:t>
      </w:r>
      <w:r w:rsidRPr="00B3353C">
        <w:rPr>
          <w:rFonts w:ascii="Times New Roman" w:eastAsia="Calibri Light" w:hAnsi="Times New Roman" w:cs="Times New Roman"/>
          <w:sz w:val="24"/>
          <w:szCs w:val="24"/>
        </w:rPr>
        <w:lastRenderedPageBreak/>
        <w:t>devices, “</w:t>
      </w:r>
      <w:r w:rsidRPr="00B3353C">
        <w:rPr>
          <w:rFonts w:ascii="Times New Roman" w:eastAsia="Calibri Light" w:hAnsi="Times New Roman" w:cs="Times New Roman"/>
          <w:color w:val="0070C0"/>
          <w:sz w:val="24"/>
          <w:szCs w:val="24"/>
          <w:u w:color="0070C0"/>
        </w:rPr>
        <w:t>and</w:t>
      </w:r>
      <w:r w:rsidRPr="00B3353C">
        <w:rPr>
          <w:rFonts w:ascii="Times New Roman" w:eastAsia="Calibri Light" w:hAnsi="Times New Roman" w:cs="Times New Roman"/>
          <w:i/>
          <w:iCs/>
          <w:color w:val="0070C0"/>
          <w:sz w:val="24"/>
          <w:szCs w:val="24"/>
          <w:u w:color="0070C0"/>
        </w:rPr>
        <w:t xml:space="preserve"> you know, Cambridge Online must not be solved</w:t>
      </w:r>
      <w:r w:rsidRPr="00B3353C">
        <w:rPr>
          <w:rFonts w:ascii="Times New Roman" w:eastAsia="Calibri Light" w:hAnsi="Times New Roman" w:cs="Times New Roman"/>
          <w:color w:val="0070C0"/>
          <w:sz w:val="24"/>
          <w:szCs w:val="24"/>
          <w:u w:color="0070C0"/>
        </w:rPr>
        <w:t xml:space="preserve"> </w:t>
      </w:r>
      <w:r w:rsidRPr="00B3353C">
        <w:rPr>
          <w:rFonts w:ascii="Times New Roman" w:eastAsia="Calibri Light" w:hAnsi="Times New Roman" w:cs="Times New Roman"/>
          <w:i/>
          <w:iCs/>
          <w:color w:val="0070C0"/>
          <w:sz w:val="24"/>
          <w:szCs w:val="24"/>
          <w:u w:color="0070C0"/>
        </w:rPr>
        <w:t>and logged in from smartphones</w:t>
      </w:r>
      <w:r w:rsidRPr="00B3353C">
        <w:rPr>
          <w:rFonts w:ascii="Times New Roman" w:eastAsia="Calibri Light" w:hAnsi="Times New Roman" w:cs="Times New Roman"/>
          <w:sz w:val="24"/>
          <w:szCs w:val="24"/>
        </w:rPr>
        <w:t>”. Thus, some students</w:t>
      </w:r>
      <w:r w:rsidRPr="00B3353C">
        <w:rPr>
          <w:rFonts w:ascii="Times New Roman" w:eastAsia="Calibri Light" w:hAnsi="Times New Roman" w:cs="Times New Roman"/>
          <w:i/>
          <w:iCs/>
          <w:sz w:val="24"/>
          <w:szCs w:val="24"/>
        </w:rPr>
        <w:t xml:space="preserve"> </w:t>
      </w:r>
      <w:r w:rsidRPr="00B3353C">
        <w:rPr>
          <w:rFonts w:ascii="Times New Roman" w:eastAsia="Calibri Light" w:hAnsi="Times New Roman" w:cs="Times New Roman"/>
          <w:sz w:val="24"/>
          <w:szCs w:val="24"/>
        </w:rPr>
        <w:t>do not have easy access to this system and they either borrow laptops or solve Cambridge Online Workbook from the devices in the university campus, which is impractical as they explained</w:t>
      </w:r>
      <w:r w:rsidRPr="00B3353C">
        <w:rPr>
          <w:rFonts w:ascii="Times New Roman" w:eastAsia="Calibri Light" w:hAnsi="Times New Roman" w:cs="Times New Roman"/>
          <w:i/>
          <w:iCs/>
          <w:sz w:val="24"/>
          <w:szCs w:val="24"/>
        </w:rPr>
        <w:t>.</w:t>
      </w:r>
    </w:p>
    <w:p w:rsidR="00D8777D" w:rsidRPr="00B3353C" w:rsidRDefault="00EE5CED" w:rsidP="002F1C5F">
      <w:pPr>
        <w:pStyle w:val="Body"/>
        <w:tabs>
          <w:tab w:val="left" w:pos="1005"/>
        </w:tabs>
        <w:spacing w:line="480" w:lineRule="auto"/>
        <w:jc w:val="both"/>
        <w:rPr>
          <w:rFonts w:ascii="Times New Roman" w:eastAsia="Calibri Light" w:hAnsi="Times New Roman" w:cs="Times New Roman"/>
          <w:i/>
          <w:iCs/>
          <w:color w:val="0070C0"/>
          <w:sz w:val="24"/>
          <w:szCs w:val="24"/>
          <w:u w:color="0070C0"/>
        </w:rPr>
      </w:pPr>
      <w:r w:rsidRPr="00B3353C">
        <w:rPr>
          <w:rFonts w:ascii="Times New Roman" w:eastAsia="Calibri Light" w:hAnsi="Times New Roman" w:cs="Times New Roman"/>
          <w:sz w:val="24"/>
          <w:szCs w:val="24"/>
        </w:rPr>
        <w:tab/>
      </w:r>
      <w:r w:rsidR="002F1C5F" w:rsidRPr="00B3353C">
        <w:rPr>
          <w:rFonts w:ascii="Times New Roman" w:eastAsia="Calibri Light" w:hAnsi="Times New Roman" w:cs="Times New Roman"/>
          <w:sz w:val="24"/>
          <w:szCs w:val="24"/>
        </w:rPr>
        <w:t xml:space="preserve">In terms of </w:t>
      </w:r>
      <w:r w:rsidRPr="00B3353C">
        <w:rPr>
          <w:rFonts w:ascii="Times New Roman" w:eastAsia="Calibri Light" w:hAnsi="Times New Roman" w:cs="Times New Roman"/>
          <w:sz w:val="24"/>
          <w:szCs w:val="24"/>
        </w:rPr>
        <w:t>solving the online workbook units late</w:t>
      </w:r>
      <w:r w:rsidR="002F1C5F" w:rsidRPr="00B3353C">
        <w:rPr>
          <w:rFonts w:ascii="Times New Roman" w:eastAsia="Calibri Light" w:hAnsi="Times New Roman" w:cs="Times New Roman"/>
          <w:sz w:val="24"/>
          <w:szCs w:val="24"/>
        </w:rPr>
        <w:t xml:space="preserve">, students </w:t>
      </w:r>
      <w:r w:rsidRPr="00B3353C">
        <w:rPr>
          <w:rFonts w:ascii="Times New Roman" w:eastAsia="Calibri Light" w:hAnsi="Times New Roman" w:cs="Times New Roman"/>
          <w:sz w:val="24"/>
          <w:szCs w:val="24"/>
        </w:rPr>
        <w:t>explained</w:t>
      </w:r>
      <w:r w:rsidRPr="00B3353C">
        <w:rPr>
          <w:rFonts w:ascii="Times New Roman" w:eastAsia="Calibri Light" w:hAnsi="Times New Roman" w:cs="Times New Roman"/>
          <w:i/>
          <w:iCs/>
          <w:color w:val="0070C0"/>
          <w:sz w:val="24"/>
          <w:szCs w:val="24"/>
          <w:u w:color="0070C0"/>
        </w:rPr>
        <w:t>:” Cambridge is available during the whole semester, this may give us a chance to delay solving the activities till the deadline..</w:t>
      </w:r>
      <w:r w:rsidRPr="00B3353C">
        <w:rPr>
          <w:rFonts w:ascii="Times New Roman" w:eastAsia="Calibri Light" w:hAnsi="Times New Roman" w:cs="Times New Roman"/>
          <w:i/>
          <w:iCs/>
          <w:sz w:val="24"/>
          <w:szCs w:val="24"/>
        </w:rPr>
        <w:t xml:space="preserve"> “. </w:t>
      </w:r>
      <w:r w:rsidRPr="00B3353C">
        <w:rPr>
          <w:rFonts w:ascii="Times New Roman" w:eastAsia="Calibri Light" w:hAnsi="Times New Roman" w:cs="Times New Roman"/>
          <w:sz w:val="24"/>
          <w:szCs w:val="24"/>
        </w:rPr>
        <w:t>The absence of the instructors</w:t>
      </w:r>
      <w:r w:rsidRPr="00B3353C">
        <w:rPr>
          <w:rFonts w:ascii="Times New Roman" w:eastAsia="Calibri Light" w:hAnsi="Times New Roman" w:cs="Times New Roman"/>
          <w:sz w:val="24"/>
          <w:szCs w:val="24"/>
          <w:lang w:val="fr-FR"/>
        </w:rPr>
        <w:t xml:space="preserve">’ </w:t>
      </w:r>
      <w:r w:rsidRPr="00B3353C">
        <w:rPr>
          <w:rFonts w:ascii="Times New Roman" w:eastAsia="Calibri Light" w:hAnsi="Times New Roman" w:cs="Times New Roman"/>
          <w:sz w:val="24"/>
          <w:szCs w:val="24"/>
        </w:rPr>
        <w:t>feedback</w:t>
      </w:r>
      <w:r w:rsidRPr="00B3353C">
        <w:rPr>
          <w:rFonts w:ascii="Times New Roman" w:eastAsia="Calibri Light" w:hAnsi="Times New Roman" w:cs="Times New Roman"/>
          <w:color w:val="FF2600"/>
          <w:sz w:val="24"/>
          <w:szCs w:val="24"/>
        </w:rPr>
        <w:t xml:space="preserve"> </w:t>
      </w:r>
      <w:r w:rsidR="002F1C5F" w:rsidRPr="00B3353C">
        <w:rPr>
          <w:rFonts w:ascii="Times New Roman" w:eastAsia="Calibri Light" w:hAnsi="Times New Roman" w:cs="Times New Roman"/>
          <w:color w:val="auto"/>
          <w:sz w:val="24"/>
          <w:szCs w:val="24"/>
        </w:rPr>
        <w:t xml:space="preserve">could be another </w:t>
      </w:r>
      <w:r w:rsidRPr="00B3353C">
        <w:rPr>
          <w:rFonts w:ascii="Times New Roman" w:eastAsia="Calibri Light" w:hAnsi="Times New Roman" w:cs="Times New Roman"/>
          <w:color w:val="auto"/>
          <w:sz w:val="24"/>
          <w:szCs w:val="24"/>
        </w:rPr>
        <w:t xml:space="preserve">reason </w:t>
      </w:r>
      <w:r w:rsidRPr="00B3353C">
        <w:rPr>
          <w:rFonts w:ascii="Times New Roman" w:eastAsia="Calibri Light" w:hAnsi="Times New Roman" w:cs="Times New Roman"/>
          <w:sz w:val="24"/>
          <w:szCs w:val="24"/>
        </w:rPr>
        <w:t xml:space="preserve">that makes them </w:t>
      </w:r>
      <w:r w:rsidR="002F1C5F" w:rsidRPr="00B3353C">
        <w:rPr>
          <w:rFonts w:ascii="Times New Roman" w:eastAsia="Calibri Light" w:hAnsi="Times New Roman" w:cs="Times New Roman"/>
          <w:sz w:val="24"/>
          <w:szCs w:val="24"/>
        </w:rPr>
        <w:t>this online workbook carelessly</w:t>
      </w:r>
      <w:r w:rsidRPr="00B3353C">
        <w:rPr>
          <w:rFonts w:ascii="Times New Roman" w:eastAsia="Calibri Light" w:hAnsi="Times New Roman" w:cs="Times New Roman"/>
          <w:sz w:val="24"/>
          <w:szCs w:val="24"/>
        </w:rPr>
        <w:t xml:space="preserve">. </w:t>
      </w:r>
      <w:r w:rsidRPr="00B3353C">
        <w:rPr>
          <w:rFonts w:ascii="Times New Roman" w:eastAsia="Calibri Light" w:hAnsi="Times New Roman" w:cs="Times New Roman"/>
          <w:color w:val="0070C0"/>
          <w:sz w:val="24"/>
          <w:szCs w:val="24"/>
          <w:u w:color="0070C0"/>
        </w:rPr>
        <w:t xml:space="preserve">“ </w:t>
      </w:r>
      <w:r w:rsidRPr="00B3353C">
        <w:rPr>
          <w:rFonts w:ascii="Times New Roman" w:eastAsia="Calibri Light" w:hAnsi="Times New Roman" w:cs="Times New Roman"/>
          <w:i/>
          <w:iCs/>
          <w:color w:val="0070C0"/>
          <w:sz w:val="24"/>
          <w:szCs w:val="24"/>
          <w:u w:color="0070C0"/>
        </w:rPr>
        <w:t>We do not know when we get the correct answers until we submit them, sometimes we have some questions to clarify certain points, but we have no instructors to ask, thus it is better and safer to get ready key answers …”</w:t>
      </w:r>
    </w:p>
    <w:p w:rsidR="002F1C5F" w:rsidRPr="00B3353C" w:rsidRDefault="002F1C5F" w:rsidP="002F1C5F">
      <w:pPr>
        <w:pStyle w:val="Body"/>
        <w:tabs>
          <w:tab w:val="left" w:pos="1005"/>
        </w:tabs>
        <w:spacing w:line="480" w:lineRule="auto"/>
        <w:jc w:val="both"/>
        <w:rPr>
          <w:rFonts w:ascii="Times New Roman" w:eastAsia="Calibri Light" w:hAnsi="Times New Roman" w:cs="Times New Roman"/>
          <w:color w:val="0070C0"/>
          <w:sz w:val="24"/>
          <w:szCs w:val="24"/>
          <w:u w:color="0070C0"/>
        </w:rPr>
      </w:pPr>
    </w:p>
    <w:p w:rsidR="00D8777D" w:rsidRPr="00B3353C" w:rsidRDefault="00EE5CED" w:rsidP="002F1C5F">
      <w:pPr>
        <w:pStyle w:val="Body"/>
        <w:tabs>
          <w:tab w:val="left" w:pos="1005"/>
        </w:tabs>
        <w:spacing w:line="480" w:lineRule="auto"/>
        <w:jc w:val="both"/>
        <w:rPr>
          <w:rFonts w:ascii="Times New Roman" w:eastAsia="Calibri Light" w:hAnsi="Times New Roman" w:cs="Times New Roman"/>
          <w:b/>
          <w:bCs/>
          <w:color w:val="0070C0"/>
          <w:sz w:val="28"/>
          <w:szCs w:val="28"/>
          <w:u w:color="0070C0"/>
        </w:rPr>
      </w:pPr>
      <w:r w:rsidRPr="00B3353C">
        <w:rPr>
          <w:rFonts w:ascii="Times New Roman" w:eastAsia="Calibri Light" w:hAnsi="Times New Roman" w:cs="Times New Roman"/>
          <w:b/>
          <w:bCs/>
          <w:sz w:val="28"/>
          <w:szCs w:val="28"/>
        </w:rPr>
        <w:t>Discussion and Conclusion</w:t>
      </w:r>
    </w:p>
    <w:p w:rsidR="00D8777D" w:rsidRPr="00B3353C" w:rsidRDefault="00EE5CED" w:rsidP="002F1C5F">
      <w:pPr>
        <w:pStyle w:val="Body"/>
        <w:tabs>
          <w:tab w:val="left" w:pos="1005"/>
        </w:tabs>
        <w:spacing w:line="480" w:lineRule="auto"/>
        <w:jc w:val="both"/>
        <w:rPr>
          <w:rFonts w:ascii="Times New Roman" w:eastAsia="Calibri Light" w:hAnsi="Times New Roman" w:cs="Times New Roman"/>
          <w:sz w:val="24"/>
          <w:szCs w:val="24"/>
        </w:rPr>
      </w:pPr>
      <w:r w:rsidRPr="00B3353C">
        <w:rPr>
          <w:rFonts w:ascii="Times New Roman" w:eastAsia="Calibri Light" w:hAnsi="Times New Roman" w:cs="Times New Roman"/>
          <w:sz w:val="24"/>
          <w:szCs w:val="24"/>
        </w:rPr>
        <w:t>Based on the investigation in this action research, different issues were raised to shape and answer the research two main questions which were:</w:t>
      </w:r>
    </w:p>
    <w:p w:rsidR="00D8777D" w:rsidRPr="00B3353C" w:rsidRDefault="00EE5CED">
      <w:pPr>
        <w:pStyle w:val="ListParagraph"/>
        <w:numPr>
          <w:ilvl w:val="0"/>
          <w:numId w:val="6"/>
        </w:numPr>
        <w:spacing w:after="0" w:line="480" w:lineRule="auto"/>
        <w:jc w:val="both"/>
        <w:rPr>
          <w:rFonts w:ascii="Times New Roman" w:eastAsia="Calibri Light" w:hAnsi="Times New Roman" w:cs="Times New Roman"/>
          <w:sz w:val="24"/>
          <w:szCs w:val="24"/>
        </w:rPr>
      </w:pPr>
      <w:r w:rsidRPr="00B3353C">
        <w:rPr>
          <w:rFonts w:ascii="Times New Roman" w:eastAsia="Calibri Light" w:hAnsi="Times New Roman" w:cs="Times New Roman"/>
          <w:sz w:val="24"/>
          <w:szCs w:val="24"/>
        </w:rPr>
        <w:t xml:space="preserve">What are the reasons that demotivated students towards the Unlock Online Workbook? </w:t>
      </w:r>
    </w:p>
    <w:p w:rsidR="00D8777D" w:rsidRPr="00B3353C" w:rsidRDefault="00EE5CED">
      <w:pPr>
        <w:pStyle w:val="ListParagraph"/>
        <w:numPr>
          <w:ilvl w:val="0"/>
          <w:numId w:val="6"/>
        </w:numPr>
        <w:spacing w:after="0" w:line="480" w:lineRule="auto"/>
        <w:jc w:val="both"/>
        <w:rPr>
          <w:rFonts w:ascii="Times New Roman" w:eastAsia="Calibri Light" w:hAnsi="Times New Roman" w:cs="Times New Roman"/>
          <w:sz w:val="24"/>
          <w:szCs w:val="24"/>
        </w:rPr>
      </w:pPr>
      <w:r w:rsidRPr="00B3353C">
        <w:rPr>
          <w:rFonts w:ascii="Times New Roman" w:eastAsia="Calibri Light" w:hAnsi="Times New Roman" w:cs="Times New Roman"/>
          <w:sz w:val="24"/>
          <w:szCs w:val="24"/>
        </w:rPr>
        <w:t xml:space="preserve">What are the suggested solutions? </w:t>
      </w:r>
    </w:p>
    <w:p w:rsidR="00D8777D" w:rsidRPr="00B3353C" w:rsidRDefault="00EE5CED">
      <w:pPr>
        <w:pStyle w:val="Body"/>
        <w:spacing w:after="0" w:line="480" w:lineRule="auto"/>
        <w:jc w:val="both"/>
        <w:rPr>
          <w:rFonts w:ascii="Times New Roman" w:eastAsia="Calibri Light" w:hAnsi="Times New Roman" w:cs="Times New Roman"/>
          <w:sz w:val="24"/>
          <w:szCs w:val="24"/>
        </w:rPr>
      </w:pPr>
      <w:r w:rsidRPr="00B3353C">
        <w:rPr>
          <w:rFonts w:ascii="Times New Roman" w:eastAsia="Calibri Light" w:hAnsi="Times New Roman" w:cs="Times New Roman"/>
          <w:sz w:val="24"/>
          <w:szCs w:val="24"/>
        </w:rPr>
        <w:t>From the previous sections, I could infer different reasons that may stand behind my students</w:t>
      </w:r>
      <w:r w:rsidRPr="00B3353C">
        <w:rPr>
          <w:rFonts w:ascii="Times New Roman" w:eastAsia="Calibri Light" w:hAnsi="Times New Roman" w:cs="Times New Roman"/>
          <w:sz w:val="24"/>
          <w:szCs w:val="24"/>
          <w:lang w:val="fr-FR"/>
        </w:rPr>
        <w:t xml:space="preserve">’ </w:t>
      </w:r>
      <w:r w:rsidRPr="00B3353C">
        <w:rPr>
          <w:rFonts w:ascii="Times New Roman" w:eastAsia="Calibri Light" w:hAnsi="Times New Roman" w:cs="Times New Roman"/>
          <w:sz w:val="24"/>
          <w:szCs w:val="24"/>
        </w:rPr>
        <w:t xml:space="preserve">negative attitude towards the Unlock </w:t>
      </w:r>
      <w:r w:rsidR="00CE23D0" w:rsidRPr="00B3353C">
        <w:rPr>
          <w:rFonts w:ascii="Times New Roman" w:eastAsia="Calibri Light" w:hAnsi="Times New Roman" w:cs="Times New Roman"/>
          <w:sz w:val="24"/>
          <w:szCs w:val="24"/>
        </w:rPr>
        <w:t>workbook, and</w:t>
      </w:r>
      <w:r w:rsidRPr="00B3353C">
        <w:rPr>
          <w:rFonts w:ascii="Times New Roman" w:eastAsia="Calibri Light" w:hAnsi="Times New Roman" w:cs="Times New Roman"/>
          <w:sz w:val="24"/>
          <w:szCs w:val="24"/>
        </w:rPr>
        <w:t xml:space="preserve"> these reasons are listed as following with some suggested solutions:</w:t>
      </w:r>
    </w:p>
    <w:p w:rsidR="00D8777D" w:rsidRPr="00B3353C" w:rsidRDefault="00EE5CED">
      <w:pPr>
        <w:pStyle w:val="ListParagraph"/>
        <w:numPr>
          <w:ilvl w:val="0"/>
          <w:numId w:val="8"/>
        </w:numPr>
        <w:spacing w:line="480" w:lineRule="auto"/>
        <w:jc w:val="both"/>
        <w:rPr>
          <w:rFonts w:ascii="Times New Roman" w:eastAsia="Calibri Light" w:hAnsi="Times New Roman" w:cs="Times New Roman"/>
          <w:color w:val="FF2600"/>
          <w:sz w:val="24"/>
          <w:szCs w:val="24"/>
        </w:rPr>
      </w:pPr>
      <w:r w:rsidRPr="00B3353C">
        <w:rPr>
          <w:rFonts w:ascii="Times New Roman" w:eastAsia="Calibri Light" w:hAnsi="Times New Roman" w:cs="Times New Roman"/>
          <w:sz w:val="24"/>
          <w:szCs w:val="24"/>
        </w:rPr>
        <w:t>The anxiety over the standardized testing in Cambridge Online Workbook (Unlock) could be one reason that caused students’ demotivation. Students described this system as a</w:t>
      </w:r>
      <w:r w:rsidRPr="00B3353C">
        <w:rPr>
          <w:rFonts w:ascii="Times New Roman" w:eastAsia="Calibri Light" w:hAnsi="Times New Roman" w:cs="Times New Roman"/>
          <w:color w:val="FF2600"/>
          <w:sz w:val="24"/>
          <w:szCs w:val="24"/>
        </w:rPr>
        <w:t xml:space="preserve"> </w:t>
      </w:r>
      <w:r w:rsidRPr="00B3353C">
        <w:rPr>
          <w:rFonts w:ascii="Times New Roman" w:eastAsia="Calibri Light" w:hAnsi="Times New Roman" w:cs="Times New Roman"/>
          <w:color w:val="auto"/>
          <w:sz w:val="24"/>
          <w:szCs w:val="24"/>
        </w:rPr>
        <w:t>one-sho</w:t>
      </w:r>
      <w:r w:rsidR="00CE23D0" w:rsidRPr="00B3353C">
        <w:rPr>
          <w:rFonts w:ascii="Times New Roman" w:eastAsia="Calibri Light" w:hAnsi="Times New Roman" w:cs="Times New Roman"/>
          <w:color w:val="auto"/>
          <w:sz w:val="24"/>
          <w:szCs w:val="24"/>
        </w:rPr>
        <w:t xml:space="preserve">t </w:t>
      </w:r>
      <w:r w:rsidRPr="00B3353C">
        <w:rPr>
          <w:rFonts w:ascii="Times New Roman" w:eastAsia="Calibri Light" w:hAnsi="Times New Roman" w:cs="Times New Roman"/>
          <w:color w:val="auto"/>
          <w:sz w:val="24"/>
          <w:szCs w:val="24"/>
        </w:rPr>
        <w:t>performance</w:t>
      </w:r>
      <w:r w:rsidRPr="00B3353C">
        <w:rPr>
          <w:rFonts w:ascii="Times New Roman" w:eastAsia="Calibri Light" w:hAnsi="Times New Roman" w:cs="Times New Roman"/>
          <w:sz w:val="24"/>
          <w:szCs w:val="24"/>
        </w:rPr>
        <w:t>, and all their mistakes are graded. The absence of the i</w:t>
      </w:r>
      <w:r w:rsidRPr="00B3353C">
        <w:rPr>
          <w:rFonts w:ascii="Times New Roman" w:eastAsia="Calibri Light" w:hAnsi="Times New Roman" w:cs="Times New Roman"/>
          <w:color w:val="auto"/>
          <w:sz w:val="24"/>
          <w:szCs w:val="24"/>
        </w:rPr>
        <w:t>nstruc</w:t>
      </w:r>
      <w:r w:rsidR="00B3353C" w:rsidRPr="00B3353C">
        <w:rPr>
          <w:rFonts w:ascii="Times New Roman" w:eastAsia="Calibri Light" w:hAnsi="Times New Roman" w:cs="Times New Roman"/>
          <w:color w:val="auto"/>
          <w:sz w:val="24"/>
          <w:szCs w:val="24"/>
        </w:rPr>
        <w:t xml:space="preserve">tor’s </w:t>
      </w:r>
      <w:r w:rsidR="00B3353C" w:rsidRPr="00B3353C">
        <w:rPr>
          <w:rFonts w:ascii="Times New Roman" w:eastAsia="Calibri Light" w:hAnsi="Times New Roman" w:cs="Times New Roman"/>
          <w:color w:val="auto"/>
          <w:sz w:val="24"/>
          <w:szCs w:val="24"/>
        </w:rPr>
        <w:lastRenderedPageBreak/>
        <w:t xml:space="preserve">feedback and </w:t>
      </w:r>
      <w:r w:rsidRPr="00B3353C">
        <w:rPr>
          <w:rFonts w:ascii="Times New Roman" w:eastAsia="Calibri Light" w:hAnsi="Times New Roman" w:cs="Times New Roman"/>
          <w:color w:val="auto"/>
          <w:sz w:val="24"/>
          <w:szCs w:val="24"/>
        </w:rPr>
        <w:t>scaffolding</w:t>
      </w:r>
      <w:r w:rsidRPr="00B3353C">
        <w:rPr>
          <w:rFonts w:ascii="Times New Roman" w:eastAsia="Calibri Light" w:hAnsi="Times New Roman" w:cs="Times New Roman"/>
          <w:sz w:val="24"/>
          <w:szCs w:val="24"/>
        </w:rPr>
        <w:t xml:space="preserve"> may </w:t>
      </w:r>
      <w:r w:rsidRPr="00B3353C">
        <w:rPr>
          <w:rFonts w:ascii="Times New Roman" w:eastAsia="Calibri Light" w:hAnsi="Times New Roman" w:cs="Times New Roman"/>
          <w:color w:val="auto"/>
          <w:sz w:val="24"/>
          <w:szCs w:val="24"/>
        </w:rPr>
        <w:t xml:space="preserve">also </w:t>
      </w:r>
      <w:r w:rsidR="00B3353C" w:rsidRPr="00B3353C">
        <w:rPr>
          <w:rFonts w:ascii="Times New Roman" w:eastAsia="Calibri Light" w:hAnsi="Times New Roman" w:cs="Times New Roman"/>
          <w:color w:val="auto"/>
          <w:sz w:val="24"/>
          <w:szCs w:val="24"/>
        </w:rPr>
        <w:t>enlarge the students’ anxiety</w:t>
      </w:r>
      <w:r w:rsidRPr="00B3353C">
        <w:rPr>
          <w:rFonts w:ascii="Times New Roman" w:eastAsia="Calibri Light" w:hAnsi="Times New Roman" w:cs="Times New Roman"/>
          <w:color w:val="auto"/>
          <w:sz w:val="24"/>
          <w:szCs w:val="24"/>
        </w:rPr>
        <w:t xml:space="preserve">, </w:t>
      </w:r>
      <w:r w:rsidRPr="00B3353C">
        <w:rPr>
          <w:rFonts w:ascii="Times New Roman" w:eastAsia="Calibri Light" w:hAnsi="Times New Roman" w:cs="Times New Roman"/>
          <w:sz w:val="24"/>
          <w:szCs w:val="24"/>
        </w:rPr>
        <w:t xml:space="preserve">that they revealed their need to consult </w:t>
      </w:r>
      <w:r w:rsidR="00B3353C" w:rsidRPr="00B3353C">
        <w:rPr>
          <w:rFonts w:ascii="Times New Roman" w:eastAsia="Calibri Light" w:hAnsi="Times New Roman" w:cs="Times New Roman"/>
          <w:sz w:val="24"/>
          <w:szCs w:val="24"/>
        </w:rPr>
        <w:t>their instructor</w:t>
      </w:r>
      <w:r w:rsidRPr="00B3353C">
        <w:rPr>
          <w:rFonts w:ascii="Times New Roman" w:eastAsia="Calibri Light" w:hAnsi="Times New Roman" w:cs="Times New Roman"/>
          <w:sz w:val="24"/>
          <w:szCs w:val="24"/>
        </w:rPr>
        <w:t xml:space="preserve"> about some questions</w:t>
      </w:r>
      <w:r w:rsidR="00B3353C" w:rsidRPr="00B3353C">
        <w:rPr>
          <w:rFonts w:ascii="Times New Roman" w:eastAsia="Calibri Light" w:hAnsi="Times New Roman" w:cs="Times New Roman"/>
          <w:sz w:val="24"/>
          <w:szCs w:val="24"/>
        </w:rPr>
        <w:t xml:space="preserve"> but usually they do not have</w:t>
      </w:r>
      <w:r w:rsidRPr="00B3353C">
        <w:rPr>
          <w:rFonts w:ascii="Times New Roman" w:eastAsia="Calibri Light" w:hAnsi="Times New Roman" w:cs="Times New Roman"/>
          <w:sz w:val="24"/>
          <w:szCs w:val="24"/>
        </w:rPr>
        <w:t xml:space="preserve">, </w:t>
      </w:r>
      <w:r w:rsidR="00B3353C" w:rsidRPr="00B3353C">
        <w:rPr>
          <w:rFonts w:ascii="Times New Roman" w:eastAsia="Calibri Light" w:hAnsi="Times New Roman" w:cs="Times New Roman"/>
          <w:sz w:val="24"/>
          <w:szCs w:val="24"/>
        </w:rPr>
        <w:t>which</w:t>
      </w:r>
      <w:r w:rsidRPr="00B3353C">
        <w:rPr>
          <w:rFonts w:ascii="Times New Roman" w:eastAsia="Calibri Light" w:hAnsi="Times New Roman" w:cs="Times New Roman"/>
          <w:sz w:val="24"/>
          <w:szCs w:val="24"/>
        </w:rPr>
        <w:t xml:space="preserve"> </w:t>
      </w:r>
      <w:r w:rsidRPr="00B3353C">
        <w:rPr>
          <w:rFonts w:ascii="Times New Roman" w:eastAsia="Calibri Light" w:hAnsi="Times New Roman" w:cs="Times New Roman"/>
          <w:color w:val="auto"/>
          <w:sz w:val="24"/>
          <w:szCs w:val="24"/>
        </w:rPr>
        <w:t xml:space="preserve">caused </w:t>
      </w:r>
      <w:r w:rsidR="00B3353C" w:rsidRPr="00B3353C">
        <w:rPr>
          <w:rFonts w:ascii="Times New Roman" w:eastAsia="Calibri Light" w:hAnsi="Times New Roman" w:cs="Times New Roman"/>
          <w:color w:val="auto"/>
          <w:sz w:val="24"/>
          <w:szCs w:val="24"/>
        </w:rPr>
        <w:t>this</w:t>
      </w:r>
      <w:r w:rsidRPr="00B3353C">
        <w:rPr>
          <w:rFonts w:ascii="Times New Roman" w:eastAsia="Calibri Light" w:hAnsi="Times New Roman" w:cs="Times New Roman"/>
          <w:color w:val="auto"/>
          <w:sz w:val="24"/>
          <w:szCs w:val="24"/>
        </w:rPr>
        <w:t xml:space="preserve"> absurdity within this system. </w:t>
      </w:r>
    </w:p>
    <w:p w:rsidR="00D8777D" w:rsidRPr="00B3353C" w:rsidRDefault="00EE5CED">
      <w:pPr>
        <w:pStyle w:val="ListParagraph"/>
        <w:tabs>
          <w:tab w:val="left" w:pos="1005"/>
        </w:tabs>
        <w:spacing w:line="480" w:lineRule="auto"/>
        <w:jc w:val="both"/>
        <w:rPr>
          <w:rFonts w:ascii="Times New Roman" w:eastAsia="Calibri Light" w:hAnsi="Times New Roman" w:cs="Times New Roman"/>
          <w:sz w:val="24"/>
          <w:szCs w:val="24"/>
        </w:rPr>
      </w:pPr>
      <w:r w:rsidRPr="00B3353C">
        <w:rPr>
          <w:rFonts w:ascii="Times New Roman" w:eastAsia="Calibri Light" w:hAnsi="Times New Roman" w:cs="Times New Roman"/>
          <w:sz w:val="24"/>
          <w:szCs w:val="24"/>
        </w:rPr>
        <w:t>This conclusion raised the issue of activating the forum in Cambridge System, where students will be able to contact with the teacher and their classmates, share their enquire</w:t>
      </w:r>
      <w:r w:rsidR="00B3353C" w:rsidRPr="00B3353C">
        <w:rPr>
          <w:rFonts w:ascii="Times New Roman" w:eastAsia="Calibri Light" w:hAnsi="Times New Roman" w:cs="Times New Roman"/>
          <w:sz w:val="24"/>
          <w:szCs w:val="24"/>
        </w:rPr>
        <w:t>, which makes them feel more comfortable.</w:t>
      </w:r>
      <w:r w:rsidRPr="00B3353C">
        <w:rPr>
          <w:rFonts w:ascii="Times New Roman" w:eastAsia="Calibri Light" w:hAnsi="Times New Roman" w:cs="Times New Roman"/>
          <w:color w:val="FF2600"/>
          <w:sz w:val="24"/>
          <w:szCs w:val="24"/>
        </w:rPr>
        <w:t xml:space="preserve"> </w:t>
      </w:r>
    </w:p>
    <w:p w:rsidR="00D8777D" w:rsidRPr="00B3353C" w:rsidRDefault="00EE5CED">
      <w:pPr>
        <w:pStyle w:val="ListParagraph"/>
        <w:numPr>
          <w:ilvl w:val="0"/>
          <w:numId w:val="9"/>
        </w:numPr>
        <w:spacing w:line="480" w:lineRule="auto"/>
        <w:jc w:val="both"/>
        <w:rPr>
          <w:rFonts w:ascii="Times New Roman" w:eastAsia="Calibri Light" w:hAnsi="Times New Roman" w:cs="Times New Roman"/>
          <w:b/>
          <w:bCs/>
          <w:sz w:val="28"/>
          <w:szCs w:val="28"/>
        </w:rPr>
      </w:pPr>
      <w:r w:rsidRPr="00B3353C">
        <w:rPr>
          <w:rFonts w:ascii="Times New Roman" w:eastAsia="Calibri Light" w:hAnsi="Times New Roman" w:cs="Times New Roman"/>
          <w:sz w:val="24"/>
          <w:szCs w:val="24"/>
        </w:rPr>
        <w:t xml:space="preserve">Another reason that </w:t>
      </w:r>
      <w:r w:rsidRPr="00AE3FBB">
        <w:rPr>
          <w:rFonts w:ascii="Times New Roman" w:eastAsia="Calibri Light" w:hAnsi="Times New Roman" w:cs="Times New Roman"/>
          <w:color w:val="auto"/>
          <w:sz w:val="24"/>
          <w:szCs w:val="24"/>
        </w:rPr>
        <w:t xml:space="preserve">may </w:t>
      </w:r>
      <w:r w:rsidR="00B3353C" w:rsidRPr="00AE3FBB">
        <w:rPr>
          <w:rFonts w:ascii="Times New Roman" w:eastAsia="Calibri Light" w:hAnsi="Times New Roman" w:cs="Times New Roman"/>
          <w:color w:val="auto"/>
          <w:sz w:val="24"/>
          <w:szCs w:val="24"/>
        </w:rPr>
        <w:t>stand behind the</w:t>
      </w:r>
      <w:r w:rsidRPr="00AE3FBB">
        <w:rPr>
          <w:rFonts w:ascii="Times New Roman" w:eastAsia="Calibri Light" w:hAnsi="Times New Roman" w:cs="Times New Roman"/>
          <w:color w:val="auto"/>
          <w:sz w:val="24"/>
          <w:szCs w:val="24"/>
        </w:rPr>
        <w:t xml:space="preserve"> students’ demotivation </w:t>
      </w:r>
      <w:r w:rsidRPr="00B3353C">
        <w:rPr>
          <w:rFonts w:ascii="Times New Roman" w:eastAsia="Calibri Light" w:hAnsi="Times New Roman" w:cs="Times New Roman"/>
          <w:sz w:val="24"/>
          <w:szCs w:val="24"/>
        </w:rPr>
        <w:t xml:space="preserve">is the lack of </w:t>
      </w:r>
      <w:r w:rsidR="00AE3FBB">
        <w:rPr>
          <w:rFonts w:ascii="Times New Roman" w:eastAsia="Calibri Light" w:hAnsi="Times New Roman" w:cs="Times New Roman"/>
          <w:sz w:val="24"/>
          <w:szCs w:val="24"/>
        </w:rPr>
        <w:t xml:space="preserve">the </w:t>
      </w:r>
      <w:r w:rsidRPr="00B3353C">
        <w:rPr>
          <w:rFonts w:ascii="Times New Roman" w:eastAsia="Calibri Light" w:hAnsi="Times New Roman" w:cs="Times New Roman"/>
          <w:sz w:val="24"/>
          <w:szCs w:val="24"/>
        </w:rPr>
        <w:t xml:space="preserve">technological access and skills. </w:t>
      </w:r>
      <w:r w:rsidR="00AE3FBB">
        <w:rPr>
          <w:rFonts w:ascii="Times New Roman" w:eastAsia="Calibri Light" w:hAnsi="Times New Roman" w:cs="Times New Roman"/>
          <w:sz w:val="24"/>
          <w:szCs w:val="24"/>
        </w:rPr>
        <w:t xml:space="preserve">Students </w:t>
      </w:r>
      <w:r w:rsidRPr="00B3353C">
        <w:rPr>
          <w:rFonts w:ascii="Times New Roman" w:eastAsia="Calibri Light" w:hAnsi="Times New Roman" w:cs="Times New Roman"/>
          <w:sz w:val="24"/>
          <w:szCs w:val="24"/>
        </w:rPr>
        <w:t xml:space="preserve">suggested the lack of having personal computers or laptops as an obstacle that </w:t>
      </w:r>
      <w:r w:rsidRPr="00AE3FBB">
        <w:rPr>
          <w:rFonts w:ascii="Times New Roman" w:eastAsia="Calibri Light" w:hAnsi="Times New Roman" w:cs="Times New Roman"/>
          <w:color w:val="auto"/>
          <w:sz w:val="24"/>
          <w:szCs w:val="24"/>
        </w:rPr>
        <w:t>confront</w:t>
      </w:r>
      <w:r w:rsidR="00AE3FBB" w:rsidRPr="00AE3FBB">
        <w:rPr>
          <w:rFonts w:ascii="Times New Roman" w:eastAsia="Calibri Light" w:hAnsi="Times New Roman" w:cs="Times New Roman"/>
          <w:color w:val="auto"/>
          <w:sz w:val="24"/>
          <w:szCs w:val="24"/>
        </w:rPr>
        <w:t>s them</w:t>
      </w:r>
      <w:r w:rsidRPr="00AE3FBB">
        <w:rPr>
          <w:rFonts w:ascii="Times New Roman" w:eastAsia="Calibri Light" w:hAnsi="Times New Roman" w:cs="Times New Roman"/>
          <w:color w:val="auto"/>
          <w:sz w:val="24"/>
          <w:szCs w:val="24"/>
        </w:rPr>
        <w:t xml:space="preserve"> within </w:t>
      </w:r>
      <w:r w:rsidRPr="00B3353C">
        <w:rPr>
          <w:rFonts w:ascii="Times New Roman" w:eastAsia="Calibri Light" w:hAnsi="Times New Roman" w:cs="Times New Roman"/>
          <w:sz w:val="24"/>
          <w:szCs w:val="24"/>
        </w:rPr>
        <w:t>this system. Generally speaking, students explained their need to more training on this online workbook</w:t>
      </w:r>
      <w:r w:rsidRPr="00AE3FBB">
        <w:rPr>
          <w:rFonts w:ascii="Times New Roman" w:eastAsia="Calibri Light" w:hAnsi="Times New Roman" w:cs="Times New Roman"/>
          <w:color w:val="auto"/>
          <w:sz w:val="24"/>
          <w:szCs w:val="24"/>
        </w:rPr>
        <w:t>, and</w:t>
      </w:r>
      <w:r w:rsidR="00AE3FBB" w:rsidRPr="00AE3FBB">
        <w:rPr>
          <w:rFonts w:ascii="Times New Roman" w:eastAsia="Calibri Light" w:hAnsi="Times New Roman" w:cs="Times New Roman"/>
          <w:color w:val="auto"/>
          <w:sz w:val="24"/>
          <w:szCs w:val="24"/>
        </w:rPr>
        <w:t xml:space="preserve"> they explained</w:t>
      </w:r>
      <w:r w:rsidRPr="00AE3FBB">
        <w:rPr>
          <w:rFonts w:ascii="Times New Roman" w:eastAsia="Calibri Light" w:hAnsi="Times New Roman" w:cs="Times New Roman"/>
          <w:color w:val="auto"/>
          <w:sz w:val="24"/>
          <w:szCs w:val="24"/>
        </w:rPr>
        <w:t xml:space="preserve"> if they </w:t>
      </w:r>
      <w:r w:rsidR="00AE3FBB" w:rsidRPr="00AE3FBB">
        <w:rPr>
          <w:rFonts w:ascii="Times New Roman" w:eastAsia="Calibri Light" w:hAnsi="Times New Roman" w:cs="Times New Roman"/>
          <w:color w:val="auto"/>
          <w:sz w:val="24"/>
          <w:szCs w:val="24"/>
        </w:rPr>
        <w:t xml:space="preserve">could </w:t>
      </w:r>
      <w:r w:rsidRPr="00AE3FBB">
        <w:rPr>
          <w:rFonts w:ascii="Times New Roman" w:eastAsia="Calibri Light" w:hAnsi="Times New Roman" w:cs="Times New Roman"/>
          <w:color w:val="auto"/>
          <w:sz w:val="24"/>
          <w:szCs w:val="24"/>
        </w:rPr>
        <w:t xml:space="preserve">have been given two or three preparation lectures </w:t>
      </w:r>
      <w:r w:rsidR="00AE3FBB" w:rsidRPr="00AE3FBB">
        <w:rPr>
          <w:rFonts w:ascii="Times New Roman" w:eastAsia="Calibri Light" w:hAnsi="Times New Roman" w:cs="Times New Roman"/>
          <w:color w:val="auto"/>
          <w:sz w:val="24"/>
          <w:szCs w:val="24"/>
        </w:rPr>
        <w:t>about Cambridge Online Workbook,</w:t>
      </w:r>
      <w:r w:rsidRPr="00AE3FBB">
        <w:rPr>
          <w:rFonts w:ascii="Times New Roman" w:eastAsia="Calibri Light" w:hAnsi="Times New Roman" w:cs="Times New Roman"/>
          <w:color w:val="auto"/>
          <w:sz w:val="24"/>
          <w:szCs w:val="24"/>
        </w:rPr>
        <w:t xml:space="preserve"> </w:t>
      </w:r>
      <w:r w:rsidRPr="00B3353C">
        <w:rPr>
          <w:rFonts w:ascii="Times New Roman" w:eastAsia="Calibri Light" w:hAnsi="Times New Roman" w:cs="Times New Roman"/>
          <w:sz w:val="24"/>
          <w:szCs w:val="24"/>
        </w:rPr>
        <w:t xml:space="preserve">this would reduce some of their tension. </w:t>
      </w:r>
      <w:r w:rsidR="00AE3FBB" w:rsidRPr="00B3353C">
        <w:rPr>
          <w:rFonts w:ascii="Times New Roman" w:eastAsia="Calibri Light" w:hAnsi="Times New Roman" w:cs="Times New Roman"/>
          <w:sz w:val="24"/>
          <w:szCs w:val="24"/>
        </w:rPr>
        <w:t xml:space="preserve">Besides, </w:t>
      </w:r>
      <w:r w:rsidR="00AE3FBB">
        <w:rPr>
          <w:rFonts w:ascii="Times New Roman" w:eastAsia="Calibri Light" w:hAnsi="Times New Roman" w:cs="Times New Roman"/>
          <w:sz w:val="24"/>
          <w:szCs w:val="24"/>
        </w:rPr>
        <w:t xml:space="preserve">it seems to me that </w:t>
      </w:r>
      <w:r w:rsidRPr="00B3353C">
        <w:rPr>
          <w:rFonts w:ascii="Times New Roman" w:eastAsia="Calibri Light" w:hAnsi="Times New Roman" w:cs="Times New Roman"/>
          <w:sz w:val="24"/>
          <w:szCs w:val="24"/>
        </w:rPr>
        <w:t xml:space="preserve">it would be easier to them if they </w:t>
      </w:r>
      <w:r w:rsidR="00AE3FBB">
        <w:rPr>
          <w:rFonts w:ascii="Times New Roman" w:eastAsia="Calibri Light" w:hAnsi="Times New Roman" w:cs="Times New Roman"/>
          <w:sz w:val="24"/>
          <w:szCs w:val="24"/>
        </w:rPr>
        <w:t>are enabled to</w:t>
      </w:r>
      <w:r w:rsidRPr="00B3353C">
        <w:rPr>
          <w:rFonts w:ascii="Times New Roman" w:eastAsia="Calibri Light" w:hAnsi="Times New Roman" w:cs="Times New Roman"/>
          <w:sz w:val="24"/>
          <w:szCs w:val="24"/>
        </w:rPr>
        <w:t xml:space="preserve"> access Cambridge Online Workbook from their smartphones</w:t>
      </w:r>
      <w:r w:rsidR="00AE3FBB">
        <w:rPr>
          <w:rFonts w:ascii="Times New Roman" w:eastAsia="Calibri Light" w:hAnsi="Times New Roman" w:cs="Times New Roman"/>
          <w:sz w:val="24"/>
          <w:szCs w:val="24"/>
        </w:rPr>
        <w:t xml:space="preserve">, which </w:t>
      </w:r>
      <w:r w:rsidRPr="00B3353C">
        <w:rPr>
          <w:rFonts w:ascii="Times New Roman" w:eastAsia="Calibri Light" w:hAnsi="Times New Roman" w:cs="Times New Roman"/>
          <w:sz w:val="24"/>
          <w:szCs w:val="24"/>
        </w:rPr>
        <w:t xml:space="preserve">would make it </w:t>
      </w:r>
      <w:r w:rsidR="00AE3FBB">
        <w:rPr>
          <w:rFonts w:ascii="Times New Roman" w:eastAsia="Calibri Light" w:hAnsi="Times New Roman" w:cs="Times New Roman"/>
          <w:sz w:val="24"/>
          <w:szCs w:val="24"/>
        </w:rPr>
        <w:t>appeal</w:t>
      </w:r>
      <w:r w:rsidR="0084089F">
        <w:rPr>
          <w:rFonts w:ascii="Times New Roman" w:eastAsia="Calibri Light" w:hAnsi="Times New Roman" w:cs="Times New Roman"/>
          <w:sz w:val="24"/>
          <w:szCs w:val="24"/>
        </w:rPr>
        <w:t>s</w:t>
      </w:r>
      <w:r w:rsidRPr="00B3353C">
        <w:rPr>
          <w:rFonts w:ascii="Times New Roman" w:eastAsia="Calibri Light" w:hAnsi="Times New Roman" w:cs="Times New Roman"/>
          <w:sz w:val="24"/>
          <w:szCs w:val="24"/>
        </w:rPr>
        <w:t xml:space="preserve"> more interactive and fun</w:t>
      </w:r>
      <w:r w:rsidR="00AE3FBB">
        <w:rPr>
          <w:rFonts w:ascii="Times New Roman" w:eastAsia="Calibri Light" w:hAnsi="Times New Roman" w:cs="Times New Roman"/>
          <w:sz w:val="24"/>
          <w:szCs w:val="24"/>
        </w:rPr>
        <w:t>.</w:t>
      </w:r>
    </w:p>
    <w:p w:rsidR="00D8777D" w:rsidRPr="00B3353C" w:rsidRDefault="00EE5CED">
      <w:pPr>
        <w:pStyle w:val="ListParagraph"/>
        <w:numPr>
          <w:ilvl w:val="0"/>
          <w:numId w:val="8"/>
        </w:numPr>
        <w:spacing w:line="480" w:lineRule="auto"/>
        <w:jc w:val="both"/>
        <w:rPr>
          <w:rFonts w:ascii="Times New Roman" w:eastAsia="Calibri Light" w:hAnsi="Times New Roman" w:cs="Times New Roman"/>
          <w:sz w:val="24"/>
          <w:szCs w:val="24"/>
        </w:rPr>
      </w:pPr>
      <w:r w:rsidRPr="00EE5CED">
        <w:rPr>
          <w:rFonts w:ascii="Times New Roman" w:eastAsia="Calibri Light" w:hAnsi="Times New Roman" w:cs="Times New Roman"/>
          <w:sz w:val="24"/>
          <w:szCs w:val="24"/>
        </w:rPr>
        <w:t>As for the third reason</w:t>
      </w:r>
      <w:r w:rsidR="0084089F" w:rsidRPr="00651AB1">
        <w:rPr>
          <w:rFonts w:ascii="Times New Roman" w:eastAsia="Calibri Light" w:hAnsi="Times New Roman" w:cs="Times New Roman"/>
          <w:color w:val="auto"/>
          <w:sz w:val="24"/>
          <w:szCs w:val="24"/>
        </w:rPr>
        <w:t xml:space="preserve">, I inferred that </w:t>
      </w:r>
      <w:r w:rsidRPr="00651AB1">
        <w:rPr>
          <w:rFonts w:ascii="Times New Roman" w:eastAsia="Calibri Light" w:hAnsi="Times New Roman" w:cs="Times New Roman"/>
          <w:color w:val="auto"/>
          <w:sz w:val="24"/>
          <w:szCs w:val="24"/>
        </w:rPr>
        <w:t xml:space="preserve">the </w:t>
      </w:r>
      <w:r w:rsidRPr="00EE5CED">
        <w:rPr>
          <w:rFonts w:ascii="Times New Roman" w:eastAsia="Calibri Light" w:hAnsi="Times New Roman" w:cs="Times New Roman"/>
          <w:sz w:val="24"/>
          <w:szCs w:val="24"/>
        </w:rPr>
        <w:t>flexibility in the time constrain</w:t>
      </w:r>
      <w:r w:rsidR="0084089F" w:rsidRPr="00EE5CED">
        <w:rPr>
          <w:rFonts w:ascii="Times New Roman" w:eastAsia="Calibri Light" w:hAnsi="Times New Roman" w:cs="Times New Roman"/>
          <w:sz w:val="24"/>
          <w:szCs w:val="24"/>
        </w:rPr>
        <w:t>s that we applied</w:t>
      </w:r>
      <w:r w:rsidRPr="00EE5CED">
        <w:rPr>
          <w:rFonts w:ascii="Times New Roman" w:eastAsia="Calibri Light" w:hAnsi="Times New Roman" w:cs="Times New Roman"/>
          <w:sz w:val="24"/>
          <w:szCs w:val="24"/>
        </w:rPr>
        <w:t xml:space="preserve"> may make student</w:t>
      </w:r>
      <w:r>
        <w:rPr>
          <w:rFonts w:ascii="Times New Roman" w:eastAsia="Calibri Light" w:hAnsi="Times New Roman" w:cs="Times New Roman"/>
          <w:sz w:val="24"/>
          <w:szCs w:val="24"/>
        </w:rPr>
        <w:t>s</w:t>
      </w:r>
      <w:r w:rsidRPr="00EE5CED">
        <w:rPr>
          <w:rFonts w:ascii="Times New Roman" w:eastAsia="Calibri Light" w:hAnsi="Times New Roman" w:cs="Times New Roman"/>
          <w:sz w:val="24"/>
          <w:szCs w:val="24"/>
        </w:rPr>
        <w:t xml:space="preserve"> unaware of the importance</w:t>
      </w:r>
      <w:r w:rsidRPr="00B3353C">
        <w:rPr>
          <w:rFonts w:ascii="Times New Roman" w:eastAsia="Calibri Light" w:hAnsi="Times New Roman" w:cs="Times New Roman"/>
          <w:sz w:val="24"/>
          <w:szCs w:val="24"/>
        </w:rPr>
        <w:t xml:space="preserve"> of the time, </w:t>
      </w:r>
      <w:r>
        <w:rPr>
          <w:rFonts w:ascii="Times New Roman" w:eastAsia="Calibri Light" w:hAnsi="Times New Roman" w:cs="Times New Roman"/>
          <w:sz w:val="24"/>
          <w:szCs w:val="24"/>
        </w:rPr>
        <w:t xml:space="preserve">which </w:t>
      </w:r>
      <w:r w:rsidRPr="00F30501">
        <w:rPr>
          <w:rFonts w:ascii="Times New Roman" w:eastAsia="Calibri Light" w:hAnsi="Times New Roman" w:cs="Times New Roman"/>
          <w:sz w:val="24"/>
          <w:szCs w:val="24"/>
        </w:rPr>
        <w:t>interprets</w:t>
      </w:r>
      <w:r w:rsidR="00F30501">
        <w:rPr>
          <w:rFonts w:ascii="Times New Roman" w:eastAsia="Calibri Light" w:hAnsi="Times New Roman" w:cs="Times New Roman"/>
          <w:sz w:val="24"/>
          <w:szCs w:val="24"/>
        </w:rPr>
        <w:t xml:space="preserve"> why they</w:t>
      </w:r>
      <w:r w:rsidRPr="00F30501">
        <w:rPr>
          <w:rFonts w:ascii="Times New Roman" w:eastAsia="Calibri Light" w:hAnsi="Times New Roman" w:cs="Times New Roman"/>
          <w:sz w:val="24"/>
          <w:szCs w:val="24"/>
        </w:rPr>
        <w:t xml:space="preserve"> solv</w:t>
      </w:r>
      <w:r w:rsidR="00F30501">
        <w:rPr>
          <w:rFonts w:ascii="Times New Roman" w:eastAsia="Calibri Light" w:hAnsi="Times New Roman" w:cs="Times New Roman"/>
          <w:sz w:val="24"/>
          <w:szCs w:val="24"/>
        </w:rPr>
        <w:t>e</w:t>
      </w:r>
      <w:r w:rsidRPr="00F30501">
        <w:rPr>
          <w:rFonts w:ascii="Times New Roman" w:eastAsia="Calibri Light" w:hAnsi="Times New Roman" w:cs="Times New Roman"/>
          <w:sz w:val="24"/>
          <w:szCs w:val="24"/>
        </w:rPr>
        <w:t xml:space="preserve"> the</w:t>
      </w:r>
      <w:r w:rsidRPr="00B3353C">
        <w:rPr>
          <w:rFonts w:ascii="Times New Roman" w:eastAsia="Calibri Light" w:hAnsi="Times New Roman" w:cs="Times New Roman"/>
          <w:sz w:val="24"/>
          <w:szCs w:val="24"/>
        </w:rPr>
        <w:t xml:space="preserve"> Online workbook tasks too late. Thus, locking Cambridge Unlock Workbook regularly by units could assist in </w:t>
      </w:r>
      <w:r w:rsidRPr="00F30501">
        <w:rPr>
          <w:rFonts w:ascii="Times New Roman" w:eastAsia="Calibri Light" w:hAnsi="Times New Roman" w:cs="Times New Roman"/>
          <w:color w:val="auto"/>
          <w:sz w:val="24"/>
          <w:szCs w:val="24"/>
        </w:rPr>
        <w:t>solving this</w:t>
      </w:r>
      <w:r w:rsidR="00F30501" w:rsidRPr="00F30501">
        <w:rPr>
          <w:rFonts w:ascii="Times New Roman" w:eastAsia="Calibri Light" w:hAnsi="Times New Roman" w:cs="Times New Roman"/>
          <w:color w:val="auto"/>
          <w:sz w:val="24"/>
          <w:szCs w:val="24"/>
        </w:rPr>
        <w:t xml:space="preserve"> issue, as well as giving</w:t>
      </w:r>
      <w:r w:rsidRPr="00F30501">
        <w:rPr>
          <w:rFonts w:ascii="Times New Roman" w:eastAsia="Calibri Light" w:hAnsi="Times New Roman" w:cs="Times New Roman"/>
          <w:color w:val="auto"/>
          <w:sz w:val="24"/>
          <w:szCs w:val="24"/>
        </w:rPr>
        <w:t xml:space="preserve"> </w:t>
      </w:r>
      <w:r w:rsidRPr="00B3353C">
        <w:rPr>
          <w:rFonts w:ascii="Times New Roman" w:eastAsia="Calibri Light" w:hAnsi="Times New Roman" w:cs="Times New Roman"/>
          <w:sz w:val="24"/>
          <w:szCs w:val="24"/>
        </w:rPr>
        <w:t>students quizzes and tests from the online workbook materials.</w:t>
      </w:r>
    </w:p>
    <w:p w:rsidR="00025B6F" w:rsidRPr="003319F2" w:rsidRDefault="00EE5CED" w:rsidP="003319F2">
      <w:pPr>
        <w:pStyle w:val="Body"/>
        <w:tabs>
          <w:tab w:val="left" w:pos="1005"/>
        </w:tabs>
        <w:spacing w:line="480" w:lineRule="auto"/>
        <w:jc w:val="both"/>
        <w:rPr>
          <w:rFonts w:ascii="Times New Roman" w:eastAsia="Calibri Light" w:hAnsi="Times New Roman" w:cs="Times New Roman"/>
          <w:sz w:val="24"/>
          <w:szCs w:val="24"/>
        </w:rPr>
      </w:pPr>
      <w:r w:rsidRPr="00B3353C">
        <w:rPr>
          <w:rFonts w:ascii="Times New Roman" w:eastAsia="Calibri Light" w:hAnsi="Times New Roman" w:cs="Times New Roman"/>
          <w:sz w:val="24"/>
          <w:szCs w:val="24"/>
        </w:rPr>
        <w:t xml:space="preserve">Overall, </w:t>
      </w:r>
      <w:r w:rsidR="00A24100">
        <w:rPr>
          <w:rFonts w:ascii="Times New Roman" w:eastAsia="Calibri Light" w:hAnsi="Times New Roman" w:cs="Times New Roman"/>
          <w:sz w:val="24"/>
          <w:szCs w:val="24"/>
        </w:rPr>
        <w:t xml:space="preserve">I could conclude in </w:t>
      </w:r>
      <w:r w:rsidRPr="00B3353C">
        <w:rPr>
          <w:rFonts w:ascii="Times New Roman" w:eastAsia="Calibri Light" w:hAnsi="Times New Roman" w:cs="Times New Roman"/>
          <w:sz w:val="24"/>
          <w:szCs w:val="24"/>
        </w:rPr>
        <w:t xml:space="preserve">this action research that there are certain techniques I should have changed before the beginning of this semester, </w:t>
      </w:r>
      <w:r w:rsidRPr="00A24100">
        <w:rPr>
          <w:rFonts w:ascii="Times New Roman" w:eastAsia="Calibri Light" w:hAnsi="Times New Roman" w:cs="Times New Roman"/>
          <w:color w:val="auto"/>
          <w:sz w:val="24"/>
          <w:szCs w:val="24"/>
        </w:rPr>
        <w:t>and these</w:t>
      </w:r>
      <w:r w:rsidR="00A24100" w:rsidRPr="00A24100">
        <w:rPr>
          <w:rFonts w:ascii="Times New Roman" w:eastAsia="Calibri Light" w:hAnsi="Times New Roman" w:cs="Times New Roman"/>
          <w:color w:val="auto"/>
          <w:sz w:val="24"/>
          <w:szCs w:val="24"/>
        </w:rPr>
        <w:t xml:space="preserve"> reforms are</w:t>
      </w:r>
      <w:r w:rsidRPr="00A24100">
        <w:rPr>
          <w:rFonts w:ascii="Times New Roman" w:eastAsia="Calibri Light" w:hAnsi="Times New Roman" w:cs="Times New Roman"/>
          <w:color w:val="auto"/>
          <w:sz w:val="24"/>
          <w:szCs w:val="24"/>
        </w:rPr>
        <w:t xml:space="preserve"> mainly </w:t>
      </w:r>
      <w:r w:rsidRPr="00B3353C">
        <w:rPr>
          <w:rFonts w:ascii="Times New Roman" w:eastAsia="Calibri Light" w:hAnsi="Times New Roman" w:cs="Times New Roman"/>
          <w:sz w:val="24"/>
          <w:szCs w:val="24"/>
        </w:rPr>
        <w:t>technical strategies</w:t>
      </w:r>
      <w:r w:rsidR="00A24100">
        <w:rPr>
          <w:rFonts w:ascii="Times New Roman" w:eastAsia="Calibri Light" w:hAnsi="Times New Roman" w:cs="Times New Roman"/>
          <w:sz w:val="24"/>
          <w:szCs w:val="24"/>
        </w:rPr>
        <w:t>, but</w:t>
      </w:r>
      <w:r w:rsidRPr="00B3353C">
        <w:rPr>
          <w:rFonts w:ascii="Times New Roman" w:eastAsia="Calibri Light" w:hAnsi="Times New Roman" w:cs="Times New Roman"/>
          <w:sz w:val="24"/>
          <w:szCs w:val="24"/>
        </w:rPr>
        <w:t xml:space="preserve"> would give tremendous positive results on students</w:t>
      </w:r>
      <w:r w:rsidRPr="00B3353C">
        <w:rPr>
          <w:rFonts w:ascii="Times New Roman" w:eastAsia="Calibri Light" w:hAnsi="Times New Roman" w:cs="Times New Roman"/>
          <w:sz w:val="24"/>
          <w:szCs w:val="24"/>
          <w:lang w:val="fr-FR"/>
        </w:rPr>
        <w:t xml:space="preserve">’ </w:t>
      </w:r>
      <w:r w:rsidRPr="00B3353C">
        <w:rPr>
          <w:rFonts w:ascii="Times New Roman" w:eastAsia="Calibri Light" w:hAnsi="Times New Roman" w:cs="Times New Roman"/>
          <w:sz w:val="24"/>
          <w:szCs w:val="24"/>
        </w:rPr>
        <w:t xml:space="preserve">attitudes and might encourage them to get </w:t>
      </w:r>
      <w:r w:rsidRPr="00B3353C">
        <w:rPr>
          <w:rFonts w:ascii="Times New Roman" w:eastAsia="Calibri Light" w:hAnsi="Times New Roman" w:cs="Times New Roman"/>
          <w:sz w:val="24"/>
          <w:szCs w:val="24"/>
        </w:rPr>
        <w:lastRenderedPageBreak/>
        <w:t>more benefits from</w:t>
      </w:r>
      <w:r w:rsidR="00A24100">
        <w:rPr>
          <w:rFonts w:ascii="Times New Roman" w:eastAsia="Calibri Light" w:hAnsi="Times New Roman" w:cs="Times New Roman"/>
          <w:color w:val="FF2600"/>
          <w:sz w:val="24"/>
          <w:szCs w:val="24"/>
        </w:rPr>
        <w:t xml:space="preserve"> </w:t>
      </w:r>
      <w:r w:rsidR="00A24100" w:rsidRPr="00A24100">
        <w:rPr>
          <w:rFonts w:ascii="Times New Roman" w:eastAsia="Calibri Light" w:hAnsi="Times New Roman" w:cs="Times New Roman"/>
          <w:color w:val="auto"/>
          <w:sz w:val="24"/>
          <w:szCs w:val="24"/>
        </w:rPr>
        <w:t>Cambridge Online Workbook</w:t>
      </w:r>
      <w:r w:rsidRPr="00B3353C">
        <w:rPr>
          <w:rFonts w:ascii="Times New Roman" w:eastAsia="Calibri Light" w:hAnsi="Times New Roman" w:cs="Times New Roman"/>
          <w:sz w:val="24"/>
          <w:szCs w:val="24"/>
        </w:rPr>
        <w:t xml:space="preserve">. That the main purpose of </w:t>
      </w:r>
      <w:r w:rsidR="006F03EC">
        <w:rPr>
          <w:rFonts w:ascii="Times New Roman" w:eastAsia="Calibri Light" w:hAnsi="Times New Roman" w:cs="Times New Roman"/>
          <w:sz w:val="24"/>
          <w:szCs w:val="24"/>
        </w:rPr>
        <w:t xml:space="preserve">this </w:t>
      </w:r>
      <w:r w:rsidR="006F03EC" w:rsidRPr="006F03EC">
        <w:rPr>
          <w:rFonts w:ascii="Times New Roman" w:hAnsi="Times New Roman" w:cs="Times New Roman"/>
          <w:sz w:val="24"/>
          <w:szCs w:val="24"/>
        </w:rPr>
        <w:t>ICT-based learning</w:t>
      </w:r>
      <w:r w:rsidR="006F03EC">
        <w:rPr>
          <w:rFonts w:ascii="Times New Roman" w:eastAsia="Calibri Light" w:hAnsi="Times New Roman" w:cs="Times New Roman"/>
          <w:color w:val="auto"/>
          <w:sz w:val="24"/>
          <w:szCs w:val="24"/>
        </w:rPr>
        <w:t xml:space="preserve"> </w:t>
      </w:r>
      <w:r w:rsidRPr="00B3353C">
        <w:rPr>
          <w:rFonts w:ascii="Times New Roman" w:eastAsia="Calibri Light" w:hAnsi="Times New Roman" w:cs="Times New Roman"/>
          <w:sz w:val="24"/>
          <w:szCs w:val="24"/>
        </w:rPr>
        <w:t xml:space="preserve">was meant to develop their English language skills </w:t>
      </w:r>
      <w:r w:rsidRPr="00A24100">
        <w:rPr>
          <w:rFonts w:ascii="Times New Roman" w:eastAsia="Calibri Light" w:hAnsi="Times New Roman" w:cs="Times New Roman"/>
          <w:color w:val="auto"/>
          <w:sz w:val="24"/>
          <w:szCs w:val="24"/>
        </w:rPr>
        <w:t xml:space="preserve">autonomously </w:t>
      </w:r>
      <w:r w:rsidRPr="00B3353C">
        <w:rPr>
          <w:rFonts w:ascii="Times New Roman" w:eastAsia="Calibri Light" w:hAnsi="Times New Roman" w:cs="Times New Roman"/>
          <w:sz w:val="24"/>
          <w:szCs w:val="24"/>
        </w:rPr>
        <w:t>rather tha</w:t>
      </w:r>
      <w:r w:rsidR="00A24100">
        <w:rPr>
          <w:rFonts w:ascii="Times New Roman" w:eastAsia="Calibri Light" w:hAnsi="Times New Roman" w:cs="Times New Roman"/>
          <w:sz w:val="24"/>
          <w:szCs w:val="24"/>
        </w:rPr>
        <w:t>n</w:t>
      </w:r>
      <w:r w:rsidRPr="00B3353C">
        <w:rPr>
          <w:rFonts w:ascii="Times New Roman" w:eastAsia="Calibri Light" w:hAnsi="Times New Roman" w:cs="Times New Roman"/>
          <w:sz w:val="24"/>
          <w:szCs w:val="24"/>
        </w:rPr>
        <w:t xml:space="preserve"> overwhelming them</w:t>
      </w:r>
      <w:r w:rsidR="003319F2">
        <w:rPr>
          <w:rFonts w:ascii="Times New Roman" w:eastAsia="Calibri Light" w:hAnsi="Times New Roman" w:cs="Times New Roman"/>
          <w:sz w:val="24"/>
          <w:szCs w:val="24"/>
        </w:rPr>
        <w:t>.</w:t>
      </w:r>
      <w:bookmarkStart w:id="0" w:name="_GoBack"/>
      <w:bookmarkEnd w:id="0"/>
    </w:p>
    <w:p w:rsidR="00D8777D" w:rsidRDefault="00D8777D">
      <w:pPr>
        <w:pStyle w:val="Body"/>
        <w:tabs>
          <w:tab w:val="left" w:pos="1005"/>
        </w:tabs>
        <w:spacing w:line="480" w:lineRule="auto"/>
        <w:jc w:val="both"/>
        <w:rPr>
          <w:rFonts w:ascii="Calibri Light" w:eastAsia="Calibri Light" w:hAnsi="Calibri Light" w:cs="Calibri Light"/>
          <w:b/>
          <w:bCs/>
          <w:sz w:val="24"/>
          <w:szCs w:val="24"/>
        </w:rPr>
      </w:pPr>
    </w:p>
    <w:p w:rsidR="00D8777D" w:rsidRDefault="00EE5CED">
      <w:pPr>
        <w:pStyle w:val="Body"/>
        <w:tabs>
          <w:tab w:val="left" w:pos="1005"/>
        </w:tabs>
        <w:spacing w:line="480" w:lineRule="auto"/>
        <w:jc w:val="center"/>
        <w:rPr>
          <w:rFonts w:ascii="Calibri Light" w:eastAsia="Calibri Light" w:hAnsi="Calibri Light" w:cs="Calibri Light"/>
          <w:b/>
          <w:bCs/>
          <w:sz w:val="24"/>
          <w:szCs w:val="24"/>
        </w:rPr>
      </w:pPr>
      <w:r>
        <w:rPr>
          <w:rFonts w:ascii="Calibri Light" w:eastAsia="Calibri Light" w:hAnsi="Calibri Light" w:cs="Calibri Light"/>
          <w:b/>
          <w:bCs/>
          <w:sz w:val="24"/>
          <w:szCs w:val="24"/>
        </w:rPr>
        <w:t>References</w:t>
      </w:r>
    </w:p>
    <w:p w:rsidR="00D8777D" w:rsidRDefault="00D8777D">
      <w:pPr>
        <w:pStyle w:val="Body"/>
        <w:tabs>
          <w:tab w:val="left" w:pos="1005"/>
        </w:tabs>
        <w:spacing w:line="360" w:lineRule="auto"/>
        <w:ind w:left="360" w:hanging="360"/>
        <w:rPr>
          <w:rFonts w:ascii="Calibri Light" w:eastAsia="Calibri Light" w:hAnsi="Calibri Light" w:cs="Calibri Light"/>
          <w:sz w:val="24"/>
          <w:szCs w:val="24"/>
        </w:rPr>
      </w:pPr>
    </w:p>
    <w:p w:rsidR="00D8777D" w:rsidRDefault="00EE5CED">
      <w:pPr>
        <w:pStyle w:val="Body"/>
        <w:spacing w:after="0" w:line="360" w:lineRule="auto"/>
        <w:ind w:left="360" w:hanging="360"/>
        <w:rPr>
          <w:rFonts w:ascii="Calibri Light" w:eastAsia="Calibri Light" w:hAnsi="Calibri Light" w:cs="Calibri Light"/>
          <w:sz w:val="24"/>
          <w:szCs w:val="24"/>
        </w:rPr>
      </w:pPr>
      <w:r>
        <w:rPr>
          <w:rFonts w:ascii="Calibri Light" w:eastAsia="Calibri Light" w:hAnsi="Calibri Light" w:cs="Calibri Light"/>
          <w:sz w:val="24"/>
          <w:szCs w:val="24"/>
        </w:rPr>
        <w:t>Brush, T., Glazewski, K. D. and Hew, K. F.,( 2008). Development of an instrument to measure</w:t>
      </w:r>
    </w:p>
    <w:p w:rsidR="00D8777D" w:rsidRDefault="00EE5CED">
      <w:pPr>
        <w:pStyle w:val="Body"/>
        <w:spacing w:after="0" w:line="360" w:lineRule="auto"/>
        <w:ind w:left="360" w:hanging="360"/>
        <w:rPr>
          <w:rFonts w:ascii="Calibri Light" w:eastAsia="Calibri Light" w:hAnsi="Calibri Light" w:cs="Calibri Light"/>
          <w:sz w:val="24"/>
          <w:szCs w:val="24"/>
        </w:rPr>
      </w:pPr>
      <w:r>
        <w:rPr>
          <w:rFonts w:ascii="Calibri Light" w:eastAsia="Calibri Light" w:hAnsi="Calibri Light" w:cs="Calibri Light"/>
          <w:sz w:val="24"/>
          <w:szCs w:val="24"/>
        </w:rPr>
        <w:t xml:space="preserve">                preservice teachers</w:t>
      </w:r>
      <w:r>
        <w:rPr>
          <w:rFonts w:ascii="Calibri Light" w:eastAsia="Calibri Light" w:hAnsi="Calibri Light" w:cs="Calibri Light"/>
          <w:sz w:val="24"/>
          <w:szCs w:val="24"/>
          <w:lang w:val="fr-FR"/>
        </w:rPr>
        <w:t xml:space="preserve">’ </w:t>
      </w:r>
      <w:r>
        <w:rPr>
          <w:rFonts w:ascii="Calibri Light" w:eastAsia="Calibri Light" w:hAnsi="Calibri Light" w:cs="Calibri Light"/>
          <w:sz w:val="24"/>
          <w:szCs w:val="24"/>
        </w:rPr>
        <w:t>technology skills, technology beliefs, and technology barriers.</w:t>
      </w:r>
    </w:p>
    <w:p w:rsidR="00D8777D" w:rsidRDefault="00EE5CED">
      <w:pPr>
        <w:pStyle w:val="Body"/>
        <w:tabs>
          <w:tab w:val="left" w:pos="1005"/>
        </w:tabs>
        <w:spacing w:line="360" w:lineRule="auto"/>
        <w:ind w:left="360" w:hanging="360"/>
        <w:rPr>
          <w:rFonts w:ascii="Calibri Light" w:eastAsia="Calibri Light" w:hAnsi="Calibri Light" w:cs="Calibri Light"/>
          <w:sz w:val="24"/>
          <w:szCs w:val="24"/>
        </w:rPr>
      </w:pPr>
      <w:r>
        <w:rPr>
          <w:rFonts w:ascii="Calibri Light" w:eastAsia="Calibri Light" w:hAnsi="Calibri Light" w:cs="Calibri Light"/>
          <w:i/>
          <w:iCs/>
          <w:sz w:val="24"/>
          <w:szCs w:val="24"/>
        </w:rPr>
        <w:t xml:space="preserve">                Computers in the Schools, </w:t>
      </w:r>
      <w:r>
        <w:rPr>
          <w:rFonts w:ascii="Calibri Light" w:eastAsia="Calibri Light" w:hAnsi="Calibri Light" w:cs="Calibri Light"/>
          <w:sz w:val="24"/>
          <w:szCs w:val="24"/>
        </w:rPr>
        <w:t>vol. 25, pp.112-125.</w:t>
      </w:r>
    </w:p>
    <w:p w:rsidR="00D8777D" w:rsidRDefault="00EE5CED">
      <w:pPr>
        <w:pStyle w:val="Body"/>
        <w:spacing w:after="0" w:line="360" w:lineRule="auto"/>
        <w:ind w:left="360" w:hanging="360"/>
        <w:rPr>
          <w:rFonts w:ascii="Calibri Light" w:eastAsia="Calibri Light" w:hAnsi="Calibri Light" w:cs="Calibri Light"/>
          <w:sz w:val="24"/>
          <w:szCs w:val="24"/>
        </w:rPr>
      </w:pPr>
      <w:r>
        <w:rPr>
          <w:rFonts w:ascii="Calibri Light" w:eastAsia="Calibri Light" w:hAnsi="Calibri Light" w:cs="Calibri Light"/>
          <w:sz w:val="24"/>
          <w:szCs w:val="24"/>
        </w:rPr>
        <w:t xml:space="preserve">  Fu, J.SH. (2013).ICT in Education: A Critical Literature Review and Its Implications. </w:t>
      </w:r>
      <w:r>
        <w:rPr>
          <w:rFonts w:ascii="Calibri Light" w:eastAsia="Calibri Light" w:hAnsi="Calibri Light" w:cs="Calibri Light"/>
          <w:i/>
          <w:iCs/>
          <w:sz w:val="24"/>
          <w:szCs w:val="24"/>
        </w:rPr>
        <w:t>International Journal of Education and Development using Information and Communication Technology</w:t>
      </w:r>
    </w:p>
    <w:p w:rsidR="00D8777D" w:rsidRDefault="00EE5CED">
      <w:pPr>
        <w:pStyle w:val="Body"/>
        <w:spacing w:after="0" w:line="360" w:lineRule="auto"/>
        <w:ind w:left="360" w:hanging="360"/>
        <w:rPr>
          <w:rFonts w:ascii="Calibri Light" w:eastAsia="Calibri Light" w:hAnsi="Calibri Light" w:cs="Calibri Light"/>
          <w:sz w:val="24"/>
          <w:szCs w:val="24"/>
        </w:rPr>
      </w:pPr>
      <w:r>
        <w:rPr>
          <w:rFonts w:ascii="Calibri Light" w:eastAsia="Calibri Light" w:hAnsi="Calibri Light" w:cs="Calibri Light"/>
          <w:sz w:val="24"/>
          <w:szCs w:val="24"/>
        </w:rPr>
        <w:t xml:space="preserve">            9, 1, pp. 112-125.</w:t>
      </w:r>
    </w:p>
    <w:p w:rsidR="00D8777D" w:rsidRDefault="00D8777D">
      <w:pPr>
        <w:pStyle w:val="Body"/>
        <w:spacing w:after="0" w:line="360" w:lineRule="auto"/>
        <w:ind w:left="360" w:hanging="360"/>
        <w:rPr>
          <w:rFonts w:ascii="Calibri Light" w:eastAsia="Calibri Light" w:hAnsi="Calibri Light" w:cs="Calibri Light"/>
          <w:sz w:val="24"/>
          <w:szCs w:val="24"/>
        </w:rPr>
      </w:pPr>
    </w:p>
    <w:p w:rsidR="00D8777D" w:rsidRDefault="00EE5CED">
      <w:pPr>
        <w:pStyle w:val="Body"/>
        <w:spacing w:after="0" w:line="360" w:lineRule="auto"/>
        <w:ind w:left="360" w:hanging="360"/>
        <w:rPr>
          <w:rFonts w:ascii="Calibri Light" w:eastAsia="Calibri Light" w:hAnsi="Calibri Light" w:cs="Calibri Light"/>
          <w:sz w:val="24"/>
          <w:szCs w:val="24"/>
        </w:rPr>
      </w:pPr>
      <w:r>
        <w:rPr>
          <w:rFonts w:ascii="Calibri Light" w:eastAsia="Calibri Light" w:hAnsi="Calibri Light" w:cs="Calibri Light"/>
          <w:sz w:val="24"/>
          <w:szCs w:val="24"/>
        </w:rPr>
        <w:t xml:space="preserve"> Liu, Y. and Szabo, Z.( 2009). Teachers</w:t>
      </w:r>
      <w:r>
        <w:rPr>
          <w:rFonts w:ascii="Calibri Light" w:eastAsia="Calibri Light" w:hAnsi="Calibri Light" w:cs="Calibri Light"/>
          <w:sz w:val="24"/>
          <w:szCs w:val="24"/>
          <w:lang w:val="fr-FR"/>
        </w:rPr>
        <w:t xml:space="preserve">’ </w:t>
      </w:r>
      <w:r>
        <w:rPr>
          <w:rFonts w:ascii="Calibri Light" w:eastAsia="Calibri Light" w:hAnsi="Calibri Light" w:cs="Calibri Light"/>
          <w:sz w:val="24"/>
          <w:szCs w:val="24"/>
        </w:rPr>
        <w:t xml:space="preserve">attitudes toward technology integration in schools: A                  four yea study, </w:t>
      </w:r>
      <w:r>
        <w:rPr>
          <w:rFonts w:ascii="Calibri Light" w:eastAsia="Calibri Light" w:hAnsi="Calibri Light" w:cs="Calibri Light"/>
          <w:i/>
          <w:iCs/>
          <w:sz w:val="24"/>
          <w:szCs w:val="24"/>
        </w:rPr>
        <w:t xml:space="preserve">Teachers and Teaching: Theory and Practice, </w:t>
      </w:r>
      <w:r>
        <w:rPr>
          <w:rFonts w:ascii="Calibri Light" w:eastAsia="Calibri Light" w:hAnsi="Calibri Light" w:cs="Calibri Light"/>
          <w:sz w:val="24"/>
          <w:szCs w:val="24"/>
        </w:rPr>
        <w:t>vol. 15, pp.5-23.</w:t>
      </w:r>
    </w:p>
    <w:p w:rsidR="00D8777D" w:rsidRDefault="00D8777D">
      <w:pPr>
        <w:pStyle w:val="Body"/>
        <w:spacing w:after="0" w:line="360" w:lineRule="auto"/>
        <w:ind w:left="360" w:hanging="360"/>
        <w:rPr>
          <w:rFonts w:ascii="Calibri Light" w:eastAsia="Calibri Light" w:hAnsi="Calibri Light" w:cs="Calibri Light"/>
          <w:sz w:val="24"/>
          <w:szCs w:val="24"/>
        </w:rPr>
      </w:pPr>
    </w:p>
    <w:p w:rsidR="00D8777D" w:rsidRDefault="00EE5CED">
      <w:pPr>
        <w:pStyle w:val="Body"/>
        <w:spacing w:after="0" w:line="360" w:lineRule="auto"/>
        <w:ind w:left="360" w:hanging="360"/>
        <w:rPr>
          <w:rFonts w:ascii="Calibri Light" w:eastAsia="Calibri Light" w:hAnsi="Calibri Light" w:cs="Calibri Light"/>
          <w:sz w:val="24"/>
          <w:szCs w:val="24"/>
        </w:rPr>
      </w:pPr>
      <w:r>
        <w:rPr>
          <w:rFonts w:ascii="Calibri Light" w:eastAsia="Calibri Light" w:hAnsi="Calibri Light" w:cs="Calibri Light"/>
          <w:sz w:val="24"/>
          <w:szCs w:val="24"/>
        </w:rPr>
        <w:t xml:space="preserve">Lowther, D. L., Inan, F. A., Strahl, J. D. and Ross, S. M. ( 2008) . Does technology integration  work when key barriers are removed?. </w:t>
      </w:r>
      <w:r>
        <w:rPr>
          <w:rFonts w:ascii="Calibri Light" w:eastAsia="Calibri Light" w:hAnsi="Calibri Light" w:cs="Calibri Light"/>
          <w:i/>
          <w:iCs/>
          <w:sz w:val="24"/>
          <w:szCs w:val="24"/>
        </w:rPr>
        <w:t xml:space="preserve">Educational Media International, </w:t>
      </w:r>
      <w:r>
        <w:rPr>
          <w:rFonts w:ascii="Calibri Light" w:eastAsia="Calibri Light" w:hAnsi="Calibri Light" w:cs="Calibri Light"/>
          <w:sz w:val="24"/>
          <w:szCs w:val="24"/>
        </w:rPr>
        <w:t>vol. 45, pp.195-213.</w:t>
      </w:r>
    </w:p>
    <w:p w:rsidR="00D8777D" w:rsidRDefault="00EE5CED" w:rsidP="00025B6F">
      <w:pPr>
        <w:pStyle w:val="Body"/>
        <w:spacing w:after="0" w:line="360" w:lineRule="auto"/>
        <w:ind w:left="360" w:hanging="360"/>
        <w:rPr>
          <w:rFonts w:ascii="Calibri Light" w:eastAsia="Calibri Light" w:hAnsi="Calibri Light" w:cs="Calibri Light"/>
          <w:sz w:val="24"/>
          <w:szCs w:val="24"/>
        </w:rPr>
      </w:pPr>
      <w:r>
        <w:rPr>
          <w:rFonts w:ascii="Calibri Light" w:eastAsia="Calibri Light" w:hAnsi="Calibri Light" w:cs="Calibri Light"/>
          <w:sz w:val="24"/>
          <w:szCs w:val="24"/>
        </w:rPr>
        <w:t xml:space="preserve">                112-125.</w:t>
      </w:r>
    </w:p>
    <w:p w:rsidR="00D8777D" w:rsidRDefault="00EE5CED" w:rsidP="00025B6F">
      <w:pPr>
        <w:pStyle w:val="Body"/>
        <w:tabs>
          <w:tab w:val="left" w:pos="1005"/>
        </w:tabs>
        <w:spacing w:line="360" w:lineRule="auto"/>
        <w:ind w:left="360" w:hanging="360"/>
        <w:rPr>
          <w:rFonts w:ascii="Calibri Light" w:eastAsia="Calibri Light" w:hAnsi="Calibri Light" w:cs="Calibri Light"/>
          <w:b/>
          <w:bCs/>
          <w:sz w:val="24"/>
          <w:szCs w:val="24"/>
        </w:rPr>
      </w:pPr>
      <w:r>
        <w:rPr>
          <w:rFonts w:ascii="Calibri Light" w:eastAsia="Calibri Light" w:hAnsi="Calibri Light" w:cs="Calibri Light"/>
          <w:sz w:val="24"/>
          <w:szCs w:val="24"/>
        </w:rPr>
        <w:t xml:space="preserve"> Kent, N. and Facer, K.( 2004). Different worlds? A comparison of young people</w:t>
      </w:r>
      <w:r>
        <w:rPr>
          <w:rFonts w:ascii="Calibri Light" w:eastAsia="Calibri Light" w:hAnsi="Calibri Light" w:cs="Calibri Light"/>
          <w:sz w:val="24"/>
          <w:szCs w:val="24"/>
          <w:lang w:val="fr-FR"/>
        </w:rPr>
        <w:t>’</w:t>
      </w:r>
      <w:r>
        <w:rPr>
          <w:rFonts w:ascii="Calibri Light" w:eastAsia="Calibri Light" w:hAnsi="Calibri Light" w:cs="Calibri Light"/>
          <w:sz w:val="24"/>
          <w:szCs w:val="24"/>
        </w:rPr>
        <w:t>s home and school</w:t>
      </w:r>
      <w:r>
        <w:rPr>
          <w:rFonts w:ascii="Calibri Light" w:eastAsia="Calibri Light" w:hAnsi="Calibri Light" w:cs="Calibri Light"/>
          <w:b/>
          <w:bCs/>
          <w:sz w:val="24"/>
          <w:szCs w:val="24"/>
        </w:rPr>
        <w:t xml:space="preserve"> </w:t>
      </w:r>
      <w:r>
        <w:rPr>
          <w:rFonts w:ascii="Calibri Light" w:eastAsia="Calibri Light" w:hAnsi="Calibri Light" w:cs="Calibri Light"/>
          <w:sz w:val="24"/>
          <w:szCs w:val="24"/>
        </w:rPr>
        <w:t xml:space="preserve"> ICT use. </w:t>
      </w:r>
      <w:r>
        <w:rPr>
          <w:rFonts w:ascii="Calibri Light" w:eastAsia="Calibri Light" w:hAnsi="Calibri Light" w:cs="Calibri Light"/>
          <w:i/>
          <w:iCs/>
          <w:sz w:val="24"/>
          <w:szCs w:val="24"/>
        </w:rPr>
        <w:t xml:space="preserve">Journal of Computer Assisted Learning, </w:t>
      </w:r>
      <w:r>
        <w:rPr>
          <w:rFonts w:ascii="Calibri Light" w:eastAsia="Calibri Light" w:hAnsi="Calibri Light" w:cs="Calibri Light"/>
          <w:sz w:val="24"/>
          <w:szCs w:val="24"/>
        </w:rPr>
        <w:t>vol. 20, pp.440-455.</w:t>
      </w:r>
    </w:p>
    <w:p w:rsidR="00D8777D" w:rsidRDefault="00D8777D">
      <w:pPr>
        <w:pStyle w:val="Body"/>
        <w:spacing w:after="0" w:line="360" w:lineRule="auto"/>
        <w:ind w:left="360" w:hanging="360"/>
        <w:rPr>
          <w:rFonts w:ascii="Calibri Light" w:eastAsia="Calibri Light" w:hAnsi="Calibri Light" w:cs="Calibri Light"/>
          <w:sz w:val="24"/>
          <w:szCs w:val="24"/>
        </w:rPr>
      </w:pPr>
    </w:p>
    <w:p w:rsidR="00D8777D" w:rsidRDefault="00EE5CED">
      <w:pPr>
        <w:pStyle w:val="Body"/>
        <w:spacing w:after="0" w:line="360" w:lineRule="auto"/>
        <w:ind w:left="360" w:hanging="360"/>
        <w:rPr>
          <w:rFonts w:ascii="Calibri Light" w:eastAsia="Calibri Light" w:hAnsi="Calibri Light" w:cs="Calibri Light"/>
          <w:sz w:val="24"/>
          <w:szCs w:val="24"/>
        </w:rPr>
      </w:pPr>
      <w:r>
        <w:rPr>
          <w:rFonts w:ascii="Calibri Light" w:eastAsia="Calibri Light" w:hAnsi="Calibri Light" w:cs="Calibri Light"/>
          <w:sz w:val="24"/>
          <w:szCs w:val="24"/>
        </w:rPr>
        <w:t xml:space="preserve">  Olatoye, R. (2011). Levels of participation in ICT training programmes, computer anxiety and ICT utilization among   selected professionals. International Journal of Education and Development using Information and Communication Technology</w:t>
      </w:r>
      <w:r>
        <w:rPr>
          <w:rFonts w:ascii="Arial" w:hAnsi="Arial"/>
          <w:sz w:val="24"/>
          <w:szCs w:val="24"/>
        </w:rPr>
        <w:t>.</w:t>
      </w:r>
    </w:p>
    <w:p w:rsidR="00D8777D" w:rsidRDefault="00D8777D">
      <w:pPr>
        <w:pStyle w:val="Body"/>
        <w:spacing w:after="0" w:line="360" w:lineRule="auto"/>
        <w:ind w:left="360" w:hanging="360"/>
        <w:rPr>
          <w:rFonts w:ascii="Calibri Light" w:eastAsia="Calibri Light" w:hAnsi="Calibri Light" w:cs="Calibri Light"/>
          <w:sz w:val="24"/>
          <w:szCs w:val="24"/>
        </w:rPr>
      </w:pPr>
    </w:p>
    <w:p w:rsidR="00D8777D" w:rsidRDefault="00EE5CED">
      <w:pPr>
        <w:pStyle w:val="Body"/>
        <w:spacing w:after="0" w:line="360" w:lineRule="auto"/>
        <w:ind w:left="360" w:hanging="360"/>
        <w:rPr>
          <w:rFonts w:ascii="Calibri Light" w:eastAsia="Calibri Light" w:hAnsi="Calibri Light" w:cs="Calibri Light"/>
          <w:sz w:val="24"/>
          <w:szCs w:val="24"/>
        </w:rPr>
      </w:pPr>
      <w:r>
        <w:rPr>
          <w:rFonts w:ascii="Calibri Light" w:eastAsia="Calibri Light" w:hAnsi="Calibri Light" w:cs="Calibri Light"/>
          <w:sz w:val="24"/>
          <w:szCs w:val="24"/>
        </w:rPr>
        <w:lastRenderedPageBreak/>
        <w:t xml:space="preserve">  Rhema, A., &amp; Miliszewska, I. (2014). Analysis of student attitudes towards e-learning: The case of engineering   students in Libya. Issues in Informing Science and Information Technology, 11, 169-190.</w:t>
      </w:r>
    </w:p>
    <w:p w:rsidR="00D8777D" w:rsidRDefault="00D8777D">
      <w:pPr>
        <w:pStyle w:val="Body"/>
        <w:tabs>
          <w:tab w:val="left" w:pos="1005"/>
        </w:tabs>
        <w:spacing w:line="480" w:lineRule="auto"/>
        <w:rPr>
          <w:rFonts w:ascii="Calibri Light" w:eastAsia="Calibri Light" w:hAnsi="Calibri Light" w:cs="Calibri Light"/>
          <w:b/>
          <w:bCs/>
          <w:sz w:val="28"/>
          <w:szCs w:val="28"/>
        </w:rPr>
      </w:pPr>
    </w:p>
    <w:p w:rsidR="00D8777D" w:rsidRDefault="00D8777D">
      <w:pPr>
        <w:pStyle w:val="Body"/>
        <w:tabs>
          <w:tab w:val="left" w:pos="1005"/>
        </w:tabs>
        <w:spacing w:line="480" w:lineRule="auto"/>
      </w:pPr>
    </w:p>
    <w:sectPr w:rsidR="00D8777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57C" w:rsidRDefault="00B9557C">
      <w:r>
        <w:separator/>
      </w:r>
    </w:p>
  </w:endnote>
  <w:endnote w:type="continuationSeparator" w:id="0">
    <w:p w:rsidR="00B9557C" w:rsidRDefault="00B9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CED" w:rsidRDefault="00EE5CED">
    <w:pPr>
      <w:pStyle w:val="Footer"/>
      <w:tabs>
        <w:tab w:val="clear" w:pos="9360"/>
        <w:tab w:val="right" w:pos="9340"/>
      </w:tabs>
      <w:jc w:val="center"/>
    </w:pPr>
    <w:r>
      <w:fldChar w:fldCharType="begin"/>
    </w:r>
    <w:r>
      <w:instrText xml:space="preserve"> PAGE </w:instrText>
    </w:r>
    <w:r>
      <w:fldChar w:fldCharType="separate"/>
    </w:r>
    <w:r w:rsidR="00DE5FD4">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57C" w:rsidRDefault="00B9557C">
      <w:r>
        <w:separator/>
      </w:r>
    </w:p>
  </w:footnote>
  <w:footnote w:type="continuationSeparator" w:id="0">
    <w:p w:rsidR="00B9557C" w:rsidRDefault="00B9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CED" w:rsidRDefault="00EE5CE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FE2"/>
    <w:multiLevelType w:val="hybridMultilevel"/>
    <w:tmpl w:val="0CF6A07E"/>
    <w:styleLink w:val="ImportedStyle1"/>
    <w:lvl w:ilvl="0" w:tplc="826622E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9CAAA7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948E7CE">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75BADB9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3E0B1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3C6818">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D4D47BF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878CFC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984DA2A">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830E32"/>
    <w:multiLevelType w:val="hybridMultilevel"/>
    <w:tmpl w:val="0CF6A07E"/>
    <w:numStyleLink w:val="ImportedStyle1"/>
  </w:abstractNum>
  <w:abstractNum w:abstractNumId="2" w15:restartNumberingAfterBreak="0">
    <w:nsid w:val="09B6388B"/>
    <w:multiLevelType w:val="hybridMultilevel"/>
    <w:tmpl w:val="B98A958A"/>
    <w:numStyleLink w:val="ImportedStyle2"/>
  </w:abstractNum>
  <w:abstractNum w:abstractNumId="3" w15:restartNumberingAfterBreak="0">
    <w:nsid w:val="1D950520"/>
    <w:multiLevelType w:val="hybridMultilevel"/>
    <w:tmpl w:val="B98A958A"/>
    <w:styleLink w:val="ImportedStyle2"/>
    <w:lvl w:ilvl="0" w:tplc="7974DEB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E6536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4A679A">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BEEC9B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E0C74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82AE0E">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DB8AD1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0AAE8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F620B0">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7069BE"/>
    <w:multiLevelType w:val="hybridMultilevel"/>
    <w:tmpl w:val="D5781E40"/>
    <w:styleLink w:val="ImportedStyle3"/>
    <w:lvl w:ilvl="0" w:tplc="D1A67E4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8679A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1EDB40">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37E7B8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788E7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58CE74">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70A324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0C0CB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CE9B58">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EA4D35"/>
    <w:multiLevelType w:val="hybridMultilevel"/>
    <w:tmpl w:val="D5781E40"/>
    <w:numStyleLink w:val="ImportedStyle3"/>
  </w:abstractNum>
  <w:abstractNum w:abstractNumId="6" w15:restartNumberingAfterBreak="0">
    <w:nsid w:val="3F2E0E84"/>
    <w:multiLevelType w:val="hybridMultilevel"/>
    <w:tmpl w:val="16D09BFC"/>
    <w:styleLink w:val="ImportedStyle4"/>
    <w:lvl w:ilvl="0" w:tplc="9C6A0D00">
      <w:start w:val="1"/>
      <w:numFmt w:val="decimal"/>
      <w:lvlText w:val="%1."/>
      <w:lvlJc w:val="left"/>
      <w:pPr>
        <w:tabs>
          <w:tab w:val="left" w:pos="100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18F6A4">
      <w:start w:val="1"/>
      <w:numFmt w:val="lowerLetter"/>
      <w:lvlText w:val="%2."/>
      <w:lvlJc w:val="left"/>
      <w:pPr>
        <w:tabs>
          <w:tab w:val="left" w:pos="1005"/>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7CB814">
      <w:start w:val="1"/>
      <w:numFmt w:val="lowerRoman"/>
      <w:lvlText w:val="%3."/>
      <w:lvlJc w:val="left"/>
      <w:pPr>
        <w:tabs>
          <w:tab w:val="left" w:pos="1005"/>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F9C91EE">
      <w:start w:val="1"/>
      <w:numFmt w:val="decimal"/>
      <w:lvlText w:val="%4."/>
      <w:lvlJc w:val="left"/>
      <w:pPr>
        <w:tabs>
          <w:tab w:val="left" w:pos="100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7230C6">
      <w:start w:val="1"/>
      <w:numFmt w:val="lowerLetter"/>
      <w:lvlText w:val="%5."/>
      <w:lvlJc w:val="left"/>
      <w:pPr>
        <w:tabs>
          <w:tab w:val="left" w:pos="100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284F4C">
      <w:start w:val="1"/>
      <w:numFmt w:val="lowerRoman"/>
      <w:lvlText w:val="%6."/>
      <w:lvlJc w:val="left"/>
      <w:pPr>
        <w:tabs>
          <w:tab w:val="left" w:pos="1005"/>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728CD04">
      <w:start w:val="1"/>
      <w:numFmt w:val="decimal"/>
      <w:lvlText w:val="%7."/>
      <w:lvlJc w:val="left"/>
      <w:pPr>
        <w:tabs>
          <w:tab w:val="left" w:pos="100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B6EB4E">
      <w:start w:val="1"/>
      <w:numFmt w:val="lowerLetter"/>
      <w:lvlText w:val="%8."/>
      <w:lvlJc w:val="left"/>
      <w:pPr>
        <w:tabs>
          <w:tab w:val="left" w:pos="100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1CDDA6">
      <w:start w:val="1"/>
      <w:numFmt w:val="lowerRoman"/>
      <w:lvlText w:val="%9."/>
      <w:lvlJc w:val="left"/>
      <w:pPr>
        <w:tabs>
          <w:tab w:val="left" w:pos="1005"/>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A461A3B"/>
    <w:multiLevelType w:val="hybridMultilevel"/>
    <w:tmpl w:val="16D09BFC"/>
    <w:numStyleLink w:val="ImportedStyle4"/>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 w:numId="8">
    <w:abstractNumId w:val="7"/>
    <w:lvlOverride w:ilvl="0">
      <w:lvl w:ilvl="0" w:tplc="F0B4B5C8">
        <w:start w:val="1"/>
        <w:numFmt w:val="decimal"/>
        <w:lvlText w:val="%1."/>
        <w:lvlJc w:val="left"/>
        <w:pPr>
          <w:tabs>
            <w:tab w:val="left" w:pos="1005"/>
          </w:tabs>
          <w:ind w:left="72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9">
    <w:abstractNumId w:val="7"/>
    <w:lvlOverride w:ilvl="0">
      <w:lvl w:ilvl="0" w:tplc="F0B4B5C8">
        <w:start w:val="1"/>
        <w:numFmt w:val="decimal"/>
        <w:lvlText w:val="%1."/>
        <w:lvlJc w:val="left"/>
        <w:pPr>
          <w:tabs>
            <w:tab w:val="left" w:pos="1005"/>
          </w:tabs>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708CF10">
        <w:start w:val="1"/>
        <w:numFmt w:val="lowerLetter"/>
        <w:lvlText w:val="%2."/>
        <w:lvlJc w:val="left"/>
        <w:pPr>
          <w:tabs>
            <w:tab w:val="left" w:pos="1005"/>
          </w:tabs>
          <w:ind w:left="15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A289B14">
        <w:start w:val="1"/>
        <w:numFmt w:val="lowerRoman"/>
        <w:lvlText w:val="%3."/>
        <w:lvlJc w:val="left"/>
        <w:pPr>
          <w:tabs>
            <w:tab w:val="left" w:pos="1005"/>
          </w:tabs>
          <w:ind w:left="2212" w:hanging="3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8EC82FC">
        <w:start w:val="1"/>
        <w:numFmt w:val="decimal"/>
        <w:lvlText w:val="%4."/>
        <w:lvlJc w:val="left"/>
        <w:pPr>
          <w:tabs>
            <w:tab w:val="left" w:pos="1005"/>
          </w:tabs>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C2045EA">
        <w:start w:val="1"/>
        <w:numFmt w:val="lowerLetter"/>
        <w:lvlText w:val="%5."/>
        <w:lvlJc w:val="left"/>
        <w:pPr>
          <w:tabs>
            <w:tab w:val="left" w:pos="1005"/>
          </w:tabs>
          <w:ind w:left="366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B023A1C">
        <w:start w:val="1"/>
        <w:numFmt w:val="lowerRoman"/>
        <w:lvlText w:val="%6."/>
        <w:lvlJc w:val="left"/>
        <w:pPr>
          <w:tabs>
            <w:tab w:val="left" w:pos="1005"/>
          </w:tabs>
          <w:ind w:left="4372" w:hanging="36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91AC2C4">
        <w:start w:val="1"/>
        <w:numFmt w:val="decimal"/>
        <w:lvlText w:val="%7."/>
        <w:lvlJc w:val="left"/>
        <w:pPr>
          <w:tabs>
            <w:tab w:val="left" w:pos="1005"/>
          </w:tabs>
          <w:ind w:left="51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93434C6">
        <w:start w:val="1"/>
        <w:numFmt w:val="lowerLetter"/>
        <w:lvlText w:val="%8."/>
        <w:lvlJc w:val="left"/>
        <w:pPr>
          <w:tabs>
            <w:tab w:val="left" w:pos="1005"/>
          </w:tabs>
          <w:ind w:left="58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F78907C">
        <w:start w:val="1"/>
        <w:numFmt w:val="lowerRoman"/>
        <w:lvlText w:val="%9."/>
        <w:lvlJc w:val="left"/>
        <w:pPr>
          <w:tabs>
            <w:tab w:val="left" w:pos="1005"/>
          </w:tabs>
          <w:ind w:left="6532" w:hanging="36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77D"/>
    <w:rsid w:val="00025B6F"/>
    <w:rsid w:val="002F1C5F"/>
    <w:rsid w:val="003319F2"/>
    <w:rsid w:val="00651AB1"/>
    <w:rsid w:val="006F03EC"/>
    <w:rsid w:val="00832BE7"/>
    <w:rsid w:val="0083381D"/>
    <w:rsid w:val="0084089F"/>
    <w:rsid w:val="00A24100"/>
    <w:rsid w:val="00AE3FBB"/>
    <w:rsid w:val="00B3353C"/>
    <w:rsid w:val="00B9557C"/>
    <w:rsid w:val="00BC20D5"/>
    <w:rsid w:val="00CE23D0"/>
    <w:rsid w:val="00D8777D"/>
    <w:rsid w:val="00DE5FD4"/>
    <w:rsid w:val="00EA4392"/>
    <w:rsid w:val="00EE5CED"/>
    <w:rsid w:val="00F13AC3"/>
    <w:rsid w:val="00F30501"/>
    <w:rsid w:val="00F54B7B"/>
    <w:rsid w:val="00FE3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E2D8"/>
  <w15:docId w15:val="{D780A1E6-16A0-489B-8E03-00CF0C17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6" w:lineRule="auto"/>
    </w:pPr>
    <w:rPr>
      <w:rFonts w:ascii="Calibri" w:eastAsia="Calibri" w:hAnsi="Calibri" w:cs="Calibri"/>
      <w:color w:val="000000"/>
      <w:sz w:val="22"/>
      <w:szCs w:val="22"/>
      <w:u w:color="000000"/>
    </w:rPr>
  </w:style>
  <w:style w:type="paragraph" w:styleId="ListParagraph">
    <w:name w:val="List Paragraph"/>
    <w:pPr>
      <w:spacing w:after="160" w:line="25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Zaher Qasrawi</dc:creator>
  <cp:lastModifiedBy>Zaher Qasrawi</cp:lastModifiedBy>
  <cp:revision>2</cp:revision>
  <dcterms:created xsi:type="dcterms:W3CDTF">2018-02-27T00:49:00Z</dcterms:created>
  <dcterms:modified xsi:type="dcterms:W3CDTF">2018-02-27T00:49:00Z</dcterms:modified>
</cp:coreProperties>
</file>