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DCE" w:rsidRDefault="00AE2DCE" w:rsidP="00AE2DCE"/>
    <w:p w:rsidR="00AE2DCE" w:rsidRPr="00AE2DCE" w:rsidRDefault="00AE2DCE" w:rsidP="00AE2DCE">
      <w:pPr>
        <w:jc w:val="center"/>
        <w:rPr>
          <w:rStyle w:val="gmail-il"/>
          <w:b/>
          <w:bCs/>
        </w:rPr>
      </w:pPr>
      <w:proofErr w:type="spellStart"/>
      <w:r w:rsidRPr="00AE2DCE">
        <w:rPr>
          <w:b/>
          <w:bCs/>
        </w:rPr>
        <w:t>Spectres</w:t>
      </w:r>
      <w:proofErr w:type="spellEnd"/>
      <w:r w:rsidRPr="00AE2DCE">
        <w:rPr>
          <w:b/>
          <w:bCs/>
        </w:rPr>
        <w:t xml:space="preserve"> of the West: Negotiating a </w:t>
      </w:r>
      <w:proofErr w:type="spellStart"/>
      <w:r w:rsidRPr="00AE2DCE">
        <w:rPr>
          <w:b/>
          <w:bCs/>
        </w:rPr>
        <w:t>Civilisational</w:t>
      </w:r>
      <w:proofErr w:type="spellEnd"/>
      <w:r w:rsidRPr="00AE2DCE">
        <w:rPr>
          <w:b/>
          <w:bCs/>
        </w:rPr>
        <w:t xml:space="preserve"> Figure in Hindi (1870-1920)</w:t>
      </w:r>
      <w:r w:rsidRPr="00AE2DCE">
        <w:rPr>
          <w:b/>
          <w:bCs/>
        </w:rPr>
        <w:br/>
      </w:r>
    </w:p>
    <w:p w:rsidR="00AE2DCE" w:rsidRDefault="00AE2DCE" w:rsidP="00E60DDA">
      <w:pPr>
        <w:jc w:val="both"/>
      </w:pPr>
      <w:r w:rsidRPr="00AE2DCE">
        <w:rPr>
          <w:rStyle w:val="gmail-il"/>
          <w:b/>
          <w:bCs/>
        </w:rPr>
        <w:t>Abstract</w:t>
      </w:r>
      <w:r w:rsidRPr="00AE2DCE">
        <w:rPr>
          <w:b/>
          <w:bCs/>
        </w:rPr>
        <w:t>:</w:t>
      </w:r>
      <w:r w:rsidRPr="00AE2DCE">
        <w:t xml:space="preserve"> From the second half of t</w:t>
      </w:r>
      <w:r w:rsidR="00EA7142">
        <w:t xml:space="preserve">he 19th century, the concept of </w:t>
      </w:r>
      <w:r w:rsidRPr="00AE2DCE">
        <w:t>civilization played an importan</w:t>
      </w:r>
      <w:r w:rsidR="00EA7142">
        <w:t xml:space="preserve">t role in the social reform and </w:t>
      </w:r>
      <w:r w:rsidRPr="00AE2DCE">
        <w:t xml:space="preserve">nationalist movements in India. The central </w:t>
      </w:r>
      <w:r w:rsidR="00EA7142">
        <w:t xml:space="preserve">figure that emerges in the </w:t>
      </w:r>
      <w:r w:rsidRPr="00AE2DCE">
        <w:t>nationalist discourse of civilization is the figure of “the West.”</w:t>
      </w:r>
      <w:r w:rsidRPr="00AE2DCE">
        <w:br/>
        <w:t>Whether it was the rejection of the</w:t>
      </w:r>
      <w:r w:rsidR="00EA7142">
        <w:t xml:space="preserve"> West, or its acceptance or its </w:t>
      </w:r>
      <w:r w:rsidRPr="00AE2DCE">
        <w:t>imitation or the conscious presenta</w:t>
      </w:r>
      <w:r w:rsidR="00EA7142">
        <w:t xml:space="preserve">tion of the national culture as </w:t>
      </w:r>
      <w:r w:rsidRPr="00AE2DCE">
        <w:t>different, such issues were articul</w:t>
      </w:r>
      <w:r w:rsidR="00EA7142">
        <w:t xml:space="preserve">ated in terms of the concept of </w:t>
      </w:r>
      <w:r w:rsidRPr="00AE2DCE">
        <w:t>civilization. During the period</w:t>
      </w:r>
      <w:r w:rsidR="00EA7142">
        <w:t xml:space="preserve"> under discussion in this paper (1870-1920), the </w:t>
      </w:r>
      <w:r w:rsidRPr="00AE2DCE">
        <w:t>concept of civilizat</w:t>
      </w:r>
      <w:r w:rsidR="00EA7142">
        <w:t xml:space="preserve">ion - translated with the Hindi </w:t>
      </w:r>
      <w:r w:rsidRPr="00AE2DCE">
        <w:t xml:space="preserve">word </w:t>
      </w:r>
      <w:proofErr w:type="spellStart"/>
      <w:r w:rsidRPr="00AE2DCE">
        <w:rPr>
          <w:i/>
          <w:iCs/>
        </w:rPr>
        <w:t>sabhyata</w:t>
      </w:r>
      <w:proofErr w:type="spellEnd"/>
      <w:r w:rsidRPr="00AE2DCE">
        <w:t xml:space="preserve"> - is one of the basic c</w:t>
      </w:r>
      <w:r w:rsidR="00EA7142">
        <w:t xml:space="preserve">oncepts in the public discourse </w:t>
      </w:r>
      <w:r w:rsidRPr="00AE2DCE">
        <w:t xml:space="preserve">in Hindi. Along with other words such as </w:t>
      </w:r>
      <w:proofErr w:type="spellStart"/>
      <w:r w:rsidRPr="00AE2DCE">
        <w:rPr>
          <w:i/>
          <w:iCs/>
        </w:rPr>
        <w:t>unnati</w:t>
      </w:r>
      <w:proofErr w:type="spellEnd"/>
      <w:r w:rsidR="00EA7142">
        <w:t xml:space="preserve"> (progress/improvement) </w:t>
      </w:r>
      <w:r w:rsidRPr="00AE2DCE">
        <w:t xml:space="preserve">and </w:t>
      </w:r>
      <w:proofErr w:type="spellStart"/>
      <w:r w:rsidRPr="00AE2DCE">
        <w:rPr>
          <w:i/>
          <w:iCs/>
        </w:rPr>
        <w:t>sudhar</w:t>
      </w:r>
      <w:proofErr w:type="spellEnd"/>
      <w:r w:rsidRPr="00AE2DCE">
        <w:t xml:space="preserve"> (reform), </w:t>
      </w:r>
      <w:proofErr w:type="spellStart"/>
      <w:r w:rsidRPr="00AE2DCE">
        <w:rPr>
          <w:i/>
          <w:iCs/>
        </w:rPr>
        <w:t>sabhyata</w:t>
      </w:r>
      <w:proofErr w:type="spellEnd"/>
      <w:r w:rsidRPr="00AE2DCE">
        <w:t xml:space="preserve"> is one o</w:t>
      </w:r>
      <w:r w:rsidR="00EA7142">
        <w:t xml:space="preserve">f the key political concepts in </w:t>
      </w:r>
      <w:r w:rsidRPr="00AE2DCE">
        <w:t>the semantic field that evolved in</w:t>
      </w:r>
      <w:r w:rsidR="00EA7142">
        <w:t xml:space="preserve"> the wake of the ongoing social </w:t>
      </w:r>
      <w:r w:rsidRPr="00AE2DCE">
        <w:t>reform movements during this period. In terms of its applicabilit</w:t>
      </w:r>
      <w:r w:rsidR="00EA7142">
        <w:t xml:space="preserve">y, </w:t>
      </w:r>
      <w:r w:rsidRPr="00AE2DCE">
        <w:t xml:space="preserve">the scope of the concept of </w:t>
      </w:r>
      <w:proofErr w:type="spellStart"/>
      <w:r w:rsidRPr="00AE2DCE">
        <w:rPr>
          <w:i/>
          <w:iCs/>
        </w:rPr>
        <w:t>sabhyata</w:t>
      </w:r>
      <w:proofErr w:type="spellEnd"/>
      <w:r w:rsidR="00EA7142">
        <w:t xml:space="preserve"> is large as it encompasses the </w:t>
      </w:r>
      <w:r w:rsidRPr="00AE2DCE">
        <w:t xml:space="preserve">work of reform and improvement </w:t>
      </w:r>
      <w:r w:rsidR="00EA7142">
        <w:t xml:space="preserve">in various fields: language and </w:t>
      </w:r>
      <w:r w:rsidRPr="00AE2DCE">
        <w:t xml:space="preserve">literature, science, knowledge and </w:t>
      </w:r>
      <w:r w:rsidR="00EA7142">
        <w:t xml:space="preserve">education, social and religious </w:t>
      </w:r>
      <w:r w:rsidRPr="00AE2DCE">
        <w:t>reform, reform in personal conduct and civility, charac</w:t>
      </w:r>
      <w:r w:rsidR="00EA7142">
        <w:t xml:space="preserve">ter building </w:t>
      </w:r>
      <w:r w:rsidRPr="00AE2DCE">
        <w:t xml:space="preserve">and self-restraint, right cultivation </w:t>
      </w:r>
      <w:r w:rsidR="00EA7142">
        <w:t xml:space="preserve">of emotions, care of health and body. The reformist </w:t>
      </w:r>
      <w:proofErr w:type="spellStart"/>
      <w:r w:rsidR="00EA7142">
        <w:t>endeavours</w:t>
      </w:r>
      <w:proofErr w:type="spellEnd"/>
      <w:r w:rsidR="00EA7142">
        <w:t xml:space="preserve"> to </w:t>
      </w:r>
      <w:r w:rsidRPr="00AE2DCE">
        <w:t>re</w:t>
      </w:r>
      <w:r w:rsidR="00EA7142">
        <w:t xml:space="preserve">cast the emotional world of the </w:t>
      </w:r>
      <w:r w:rsidRPr="00AE2DCE">
        <w:t>subjects by promoting new ideals o</w:t>
      </w:r>
      <w:r w:rsidR="00EA7142">
        <w:t xml:space="preserve">f domesticity and love are also </w:t>
      </w:r>
      <w:r w:rsidRPr="00AE2DCE">
        <w:t>informed by the concern for civilizatio</w:t>
      </w:r>
      <w:r w:rsidR="00EA7142">
        <w:t xml:space="preserve">n. During this period, a </w:t>
      </w:r>
      <w:r w:rsidRPr="00AE2DCE">
        <w:t>distinct emphasis is placed by th</w:t>
      </w:r>
      <w:r w:rsidR="00EA7142">
        <w:t xml:space="preserve">e nationalist intellectuals and </w:t>
      </w:r>
      <w:r w:rsidRPr="00AE2DCE">
        <w:t>writers on the emotion of sympat</w:t>
      </w:r>
      <w:r w:rsidR="00EA7142">
        <w:t xml:space="preserve">hy among the compatriots and on </w:t>
      </w:r>
      <w:r w:rsidRPr="00AE2DCE">
        <w:t>promoting the feeling of patriot</w:t>
      </w:r>
      <w:r w:rsidR="00EA7142">
        <w:t xml:space="preserve">ism. This gets reflected in the </w:t>
      </w:r>
      <w:r w:rsidRPr="00AE2DCE">
        <w:t xml:space="preserve">literary works of this period most clearly. In addition, </w:t>
      </w:r>
      <w:proofErr w:type="spellStart"/>
      <w:r w:rsidRPr="00AE2DCE">
        <w:rPr>
          <w:i/>
          <w:iCs/>
        </w:rPr>
        <w:t>sabhyata</w:t>
      </w:r>
      <w:proofErr w:type="spellEnd"/>
      <w:r w:rsidR="00EA7142">
        <w:t xml:space="preserve"> was </w:t>
      </w:r>
      <w:r w:rsidRPr="00AE2DCE">
        <w:t>also a concept with the help of whic</w:t>
      </w:r>
      <w:r w:rsidR="00EA7142">
        <w:t xml:space="preserve">h Indian nationalists gradually </w:t>
      </w:r>
      <w:r w:rsidRPr="00AE2DCE">
        <w:t>began to question and contest the legit</w:t>
      </w:r>
      <w:r w:rsidR="00EA7142">
        <w:t xml:space="preserve">imacy of the colonial rule. The </w:t>
      </w:r>
      <w:r w:rsidRPr="00AE2DCE">
        <w:t>Western claims to civilization a</w:t>
      </w:r>
      <w:r w:rsidR="00EA7142">
        <w:t xml:space="preserve">re contested by the nationalist </w:t>
      </w:r>
      <w:r w:rsidRPr="00AE2DCE">
        <w:t>intelligentsia by pointing out West</w:t>
      </w:r>
      <w:r w:rsidR="00EA7142">
        <w:t xml:space="preserve">ern nations’ “barbaric” acts of </w:t>
      </w:r>
      <w:r w:rsidRPr="00AE2DCE">
        <w:t>violence in various colonial wars and</w:t>
      </w:r>
      <w:r w:rsidR="00EA7142">
        <w:t xml:space="preserve"> their wars among themselves in </w:t>
      </w:r>
      <w:r w:rsidR="00E60DDA">
        <w:t xml:space="preserve">the 19th and </w:t>
      </w:r>
      <w:r w:rsidRPr="00AE2DCE">
        <w:t>early 20th</w:t>
      </w:r>
      <w:bookmarkStart w:id="0" w:name="_GoBack"/>
      <w:bookmarkEnd w:id="0"/>
      <w:r w:rsidRPr="00AE2DCE">
        <w:t xml:space="preserve"> century. </w:t>
      </w:r>
      <w:r>
        <w:rPr>
          <w:sz w:val="19"/>
          <w:szCs w:val="19"/>
        </w:rPr>
        <w:br/>
      </w:r>
    </w:p>
    <w:p w:rsidR="00AE2DCE" w:rsidRDefault="00AE2DCE" w:rsidP="00AE2DCE"/>
    <w:p w:rsidR="00AE2DCE" w:rsidRPr="00AE2DCE" w:rsidRDefault="00AE2DCE" w:rsidP="00AE2DCE">
      <w:r w:rsidRPr="00AE2DCE">
        <w:rPr>
          <w:rStyle w:val="gmail-m-8377047695480457602gmail-il"/>
          <w:b/>
          <w:bCs/>
        </w:rPr>
        <w:t>About Mohinder Singh</w:t>
      </w:r>
      <w:r w:rsidRPr="00AE2DCE">
        <w:rPr>
          <w:b/>
          <w:bCs/>
        </w:rPr>
        <w:t>: </w:t>
      </w:r>
    </w:p>
    <w:p w:rsidR="00AE2DCE" w:rsidRPr="00AE2DCE" w:rsidRDefault="00AE2DCE" w:rsidP="00E60DDA">
      <w:pPr>
        <w:jc w:val="both"/>
      </w:pPr>
      <w:r w:rsidRPr="00AE2DCE">
        <w:t>Mohinder Singh teaches political thought at the Centre for Comparative Politics and Political Theory, School of International Studies, Jawaharlal Nehru University (JNU), New Delhi. His main field of research is history of political thought in modern India. For the last few years his research has been on the study of Hindi as the language of political discourse in the late nineteenth and early twentieth century North India with the main focus on social and political concepts in the Hindi vernacular social imaginary. His recent publications include 'Tagore on Modernity, Nationalism, and the "Surplus in Man"' in </w:t>
      </w:r>
      <w:r w:rsidRPr="00AE2DCE">
        <w:rPr>
          <w:i/>
          <w:iCs/>
        </w:rPr>
        <w:t>Economic and Political Weekly, </w:t>
      </w:r>
      <w:r w:rsidRPr="00AE2DCE">
        <w:t>May, 2017; </w:t>
      </w:r>
      <w:r w:rsidRPr="00AE2DCE">
        <w:rPr>
          <w:i/>
          <w:iCs/>
        </w:rPr>
        <w:t>Civilizing Emotions: Concepts in 19th Century Asia and Europe </w:t>
      </w:r>
      <w:r w:rsidRPr="00AE2DCE">
        <w:t xml:space="preserve">(co-authored with </w:t>
      </w:r>
      <w:proofErr w:type="spellStart"/>
      <w:r w:rsidRPr="00AE2DCE">
        <w:t>Margrit</w:t>
      </w:r>
      <w:proofErr w:type="spellEnd"/>
      <w:r w:rsidRPr="00AE2DCE">
        <w:t xml:space="preserve"> </w:t>
      </w:r>
      <w:proofErr w:type="spellStart"/>
      <w:r w:rsidRPr="00AE2DCE">
        <w:t>Pernau</w:t>
      </w:r>
      <w:proofErr w:type="spellEnd"/>
      <w:r w:rsidRPr="00AE2DCE">
        <w:t xml:space="preserve">, Helge </w:t>
      </w:r>
      <w:proofErr w:type="spellStart"/>
      <w:r w:rsidRPr="00AE2DCE">
        <w:t>Jordhem</w:t>
      </w:r>
      <w:proofErr w:type="spellEnd"/>
      <w:r w:rsidRPr="00AE2DCE">
        <w:t> </w:t>
      </w:r>
      <w:hyperlink r:id="rId5" w:tgtFrame="_blank" w:history="1">
        <w:r w:rsidRPr="00AE2DCE">
          <w:rPr>
            <w:rStyle w:val="Hyperlink"/>
          </w:rPr>
          <w:t>et.al</w:t>
        </w:r>
      </w:hyperlink>
      <w:r w:rsidRPr="00AE2DCE">
        <w:t>. (OUP, Oxford)); 'Crisis and Critique: Diagnosis of “the present” in the Nationalist Discourse in Hindi (1870-1908)' in </w:t>
      </w:r>
      <w:r w:rsidRPr="00AE2DCE">
        <w:rPr>
          <w:i/>
          <w:iCs/>
        </w:rPr>
        <w:t>Critical Studies in Politics</w:t>
      </w:r>
      <w:r w:rsidRPr="00AE2DCE">
        <w:t xml:space="preserve">, Ed. by </w:t>
      </w:r>
      <w:proofErr w:type="spellStart"/>
      <w:r w:rsidRPr="00AE2DCE">
        <w:t>Nivedita</w:t>
      </w:r>
      <w:proofErr w:type="spellEnd"/>
      <w:r w:rsidRPr="00AE2DCE">
        <w:t xml:space="preserve"> Menon, Aditya Nigam, and Sanjay </w:t>
      </w:r>
      <w:proofErr w:type="spellStart"/>
      <w:r w:rsidRPr="00AE2DCE">
        <w:t>Palshikar</w:t>
      </w:r>
      <w:proofErr w:type="spellEnd"/>
      <w:r w:rsidRPr="00AE2DCE">
        <w:t xml:space="preserve"> (Orient </w:t>
      </w:r>
      <w:proofErr w:type="spellStart"/>
      <w:r w:rsidRPr="00AE2DCE">
        <w:t>Blackswan</w:t>
      </w:r>
      <w:proofErr w:type="spellEnd"/>
      <w:r w:rsidRPr="00AE2DCE">
        <w:t>, New Delhi, 2013); '</w:t>
      </w:r>
      <w:proofErr w:type="spellStart"/>
      <w:r w:rsidRPr="00AE2DCE">
        <w:t>Cosmopolitianism</w:t>
      </w:r>
      <w:proofErr w:type="spellEnd"/>
      <w:r w:rsidRPr="00AE2DCE">
        <w:t xml:space="preserve"> in Indian Political Thought' in </w:t>
      </w:r>
      <w:r w:rsidRPr="00AE2DCE">
        <w:rPr>
          <w:i/>
          <w:iCs/>
        </w:rPr>
        <w:t>Indian Political Thought</w:t>
      </w:r>
      <w:r w:rsidRPr="00AE2DCE">
        <w:t xml:space="preserve">, Ed. by Pradip K. Dutta and Sanjay </w:t>
      </w:r>
      <w:proofErr w:type="spellStart"/>
      <w:r w:rsidRPr="00AE2DCE">
        <w:t>Palshikar</w:t>
      </w:r>
      <w:proofErr w:type="spellEnd"/>
      <w:r w:rsidRPr="00AE2DCE">
        <w:t xml:space="preserve"> (Oxford University Press, New Delhi, 2013); “Temporalization of Concepts: Reflections on the Concept of </w:t>
      </w:r>
      <w:proofErr w:type="spellStart"/>
      <w:r w:rsidRPr="00AE2DCE">
        <w:rPr>
          <w:i/>
          <w:iCs/>
        </w:rPr>
        <w:t>Unnati</w:t>
      </w:r>
      <w:proofErr w:type="spellEnd"/>
      <w:r w:rsidRPr="00AE2DCE">
        <w:rPr>
          <w:i/>
          <w:iCs/>
        </w:rPr>
        <w:t> </w:t>
      </w:r>
      <w:r w:rsidRPr="00AE2DCE">
        <w:t>(progress) in Hindi (1870-1900)” in </w:t>
      </w:r>
      <w:r w:rsidRPr="00AE2DCE">
        <w:rPr>
          <w:i/>
          <w:iCs/>
        </w:rPr>
        <w:t>Contributions to the History of Concepts</w:t>
      </w:r>
      <w:r w:rsidRPr="00AE2DCE">
        <w:t xml:space="preserve">, Volume 7, Issue, 1, Summer, 2012. More recently, he has started working on Hindi autobiographies in the early twentieth century. He has also been part of the editorial collective that edited </w:t>
      </w:r>
      <w:r w:rsidRPr="00AE2DCE">
        <w:rPr>
          <w:i/>
          <w:iCs/>
        </w:rPr>
        <w:t xml:space="preserve">What the Nation Really Needs to Know: The JNU </w:t>
      </w:r>
      <w:r w:rsidRPr="00AE2DCE">
        <w:rPr>
          <w:i/>
          <w:iCs/>
        </w:rPr>
        <w:lastRenderedPageBreak/>
        <w:t>Nationalism Lectures</w:t>
      </w:r>
      <w:r w:rsidRPr="00AE2DCE">
        <w:t xml:space="preserve">, with Dr. </w:t>
      </w:r>
      <w:proofErr w:type="spellStart"/>
      <w:r w:rsidRPr="00AE2DCE">
        <w:t>Rohit</w:t>
      </w:r>
      <w:proofErr w:type="spellEnd"/>
      <w:r w:rsidRPr="00AE2DCE">
        <w:t xml:space="preserve"> Azad, Prof. Janaki Nair, Dr. </w:t>
      </w:r>
      <w:proofErr w:type="spellStart"/>
      <w:r w:rsidRPr="00AE2DCE">
        <w:t>Mallarika</w:t>
      </w:r>
      <w:proofErr w:type="spellEnd"/>
      <w:r w:rsidRPr="00AE2DCE">
        <w:t xml:space="preserve"> Sinha Roy (on behalf of JNU Teachers Association), Delhi: HarperCollins Publishers India, 2016.   </w:t>
      </w:r>
    </w:p>
    <w:p w:rsidR="00040824" w:rsidRPr="00AE2DCE" w:rsidRDefault="00040824" w:rsidP="00E60DDA">
      <w:pPr>
        <w:jc w:val="both"/>
      </w:pPr>
    </w:p>
    <w:sectPr w:rsidR="00040824" w:rsidRPr="00AE2DCE" w:rsidSect="00040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CE"/>
    <w:rsid w:val="00040824"/>
    <w:rsid w:val="00AE2DCE"/>
    <w:rsid w:val="00E60DDA"/>
    <w:rsid w:val="00EA71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DC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2DCE"/>
    <w:rPr>
      <w:color w:val="0000FF"/>
      <w:u w:val="single"/>
    </w:rPr>
  </w:style>
  <w:style w:type="character" w:customStyle="1" w:styleId="gmail-il">
    <w:name w:val="gmail-il"/>
    <w:basedOn w:val="DefaultParagraphFont"/>
    <w:rsid w:val="00AE2DCE"/>
  </w:style>
  <w:style w:type="character" w:customStyle="1" w:styleId="gmail-m-8377047695480457602gmail-il">
    <w:name w:val="gmail-m_-8377047695480457602gmail-il"/>
    <w:basedOn w:val="DefaultParagraphFont"/>
    <w:rsid w:val="00AE2D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DC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2DCE"/>
    <w:rPr>
      <w:color w:val="0000FF"/>
      <w:u w:val="single"/>
    </w:rPr>
  </w:style>
  <w:style w:type="character" w:customStyle="1" w:styleId="gmail-il">
    <w:name w:val="gmail-il"/>
    <w:basedOn w:val="DefaultParagraphFont"/>
    <w:rsid w:val="00AE2DCE"/>
  </w:style>
  <w:style w:type="character" w:customStyle="1" w:styleId="gmail-m-8377047695480457602gmail-il">
    <w:name w:val="gmail-m_-8377047695480457602gmail-il"/>
    <w:basedOn w:val="DefaultParagraphFont"/>
    <w:rsid w:val="00AE2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3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t.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HP-USER</dc:creator>
  <cp:lastModifiedBy>Mawakib S. Massad</cp:lastModifiedBy>
  <cp:revision>3</cp:revision>
  <dcterms:created xsi:type="dcterms:W3CDTF">2017-10-16T07:51:00Z</dcterms:created>
  <dcterms:modified xsi:type="dcterms:W3CDTF">2017-10-16T07:52:00Z</dcterms:modified>
</cp:coreProperties>
</file>